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AE0" w:rsidRPr="00351445" w:rsidRDefault="00567AE0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br w:type="page"/>
      </w:r>
    </w:p>
    <w:p w:rsidR="001B1E59" w:rsidRPr="00351445" w:rsidRDefault="001B1E59" w:rsidP="00351445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144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1B1E59" w:rsidRPr="00351445" w:rsidRDefault="001B1E59" w:rsidP="0035144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E59" w:rsidRPr="00351445" w:rsidRDefault="001B1E59" w:rsidP="0035144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1E59" w:rsidRPr="00351445" w:rsidRDefault="001B1E59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Рабочая программа по направлению «Технология» составлена для учащихся 5 класса на основе следующих документов: Базисный учебный план общеобразовательных учреждений Российской Федерации, утвержденный приказом Минобразования РФ № 1312 от 09. 03. 2004; Федеральный компонент государственного образовательного стандарта, утвержденный Приказом Минобразования РФ от 05. 03. 2004 года № 1089;</w:t>
      </w:r>
      <w:r w:rsidRPr="00351445">
        <w:rPr>
          <w:rFonts w:ascii="Times New Roman" w:hAnsi="Times New Roman" w:cs="Times New Roman"/>
          <w:color w:val="000000"/>
          <w:sz w:val="28"/>
          <w:szCs w:val="28"/>
        </w:rPr>
        <w:t xml:space="preserve">Основой послужили </w:t>
      </w:r>
      <w:r w:rsidRPr="00351445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Программы общеобразовательных учреждений «Технология. Трудовое обучение», </w:t>
      </w:r>
      <w:r w:rsidRPr="00351445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рекомендованные Министерством образования Российской Федерации, 5-е издание </w:t>
      </w:r>
      <w:r w:rsidRPr="00351445">
        <w:rPr>
          <w:rFonts w:ascii="Times New Roman" w:hAnsi="Times New Roman" w:cs="Times New Roman"/>
          <w:color w:val="000000"/>
          <w:sz w:val="28"/>
          <w:szCs w:val="28"/>
        </w:rPr>
        <w:t xml:space="preserve">издательства «Просвещение» г. Москва 2010 г. </w:t>
      </w:r>
      <w:r w:rsidRPr="00351445">
        <w:rPr>
          <w:rFonts w:ascii="Times New Roman" w:hAnsi="Times New Roman" w:cs="Times New Roman"/>
          <w:sz w:val="28"/>
          <w:szCs w:val="28"/>
        </w:rPr>
        <w:t>и авторской рабочей программы по учебникам под ред. В.Д. Симоненко. Модифицированный вариант для неделимых классов под</w:t>
      </w:r>
      <w:proofErr w:type="gramStart"/>
      <w:r w:rsidRPr="0035144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514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144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51445">
        <w:rPr>
          <w:rFonts w:ascii="Times New Roman" w:hAnsi="Times New Roman" w:cs="Times New Roman"/>
          <w:sz w:val="28"/>
          <w:szCs w:val="28"/>
        </w:rPr>
        <w:t>ед. В.Д. Симоненко - 2011 г.</w:t>
      </w:r>
    </w:p>
    <w:p w:rsidR="009C6AAD" w:rsidRPr="00351445" w:rsidRDefault="009C6AAD" w:rsidP="0035144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1445">
        <w:rPr>
          <w:rFonts w:ascii="Times New Roman" w:hAnsi="Times New Roman" w:cs="Times New Roman"/>
          <w:color w:val="000000"/>
          <w:sz w:val="28"/>
          <w:szCs w:val="28"/>
        </w:rPr>
        <w:t>Рабочая программа учебного курса технологии предназначена для обучения учащихся 5 неделимых классов средней общеобразовательной школы и рассчитана на один учебный год.</w:t>
      </w:r>
    </w:p>
    <w:p w:rsidR="009C6AAD" w:rsidRPr="00351445" w:rsidRDefault="009C6AAD" w:rsidP="0035144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Данная рабочая программа рассчитана на 46 часов (по 2 часа в неделю).</w:t>
      </w:r>
    </w:p>
    <w:p w:rsidR="00C854CA" w:rsidRPr="00351445" w:rsidRDefault="00C854CA" w:rsidP="003514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Изучение технологии в школе направлено на достижение следующих целей:</w:t>
      </w:r>
    </w:p>
    <w:p w:rsidR="00C854CA" w:rsidRPr="00351445" w:rsidRDefault="00C854CA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•</w:t>
      </w:r>
      <w:r w:rsidRPr="00351445">
        <w:rPr>
          <w:rFonts w:ascii="Times New Roman" w:hAnsi="Times New Roman" w:cs="Times New Roman"/>
          <w:sz w:val="28"/>
          <w:szCs w:val="28"/>
        </w:rPr>
        <w:tab/>
      </w:r>
      <w:r w:rsidRPr="00351445">
        <w:rPr>
          <w:rFonts w:ascii="Times New Roman" w:hAnsi="Times New Roman" w:cs="Times New Roman"/>
          <w:b/>
          <w:sz w:val="28"/>
          <w:szCs w:val="28"/>
        </w:rPr>
        <w:t xml:space="preserve">освоение </w:t>
      </w:r>
      <w:r w:rsidRPr="00351445">
        <w:rPr>
          <w:rFonts w:ascii="Times New Roman" w:hAnsi="Times New Roman" w:cs="Times New Roman"/>
          <w:sz w:val="28"/>
          <w:szCs w:val="28"/>
        </w:rPr>
        <w:t>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C854CA" w:rsidRPr="00351445" w:rsidRDefault="00C854CA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•</w:t>
      </w:r>
      <w:r w:rsidRPr="00351445">
        <w:rPr>
          <w:rFonts w:ascii="Times New Roman" w:hAnsi="Times New Roman" w:cs="Times New Roman"/>
          <w:sz w:val="28"/>
          <w:szCs w:val="28"/>
        </w:rPr>
        <w:tab/>
      </w:r>
      <w:r w:rsidRPr="00351445">
        <w:rPr>
          <w:rFonts w:ascii="Times New Roman" w:hAnsi="Times New Roman" w:cs="Times New Roman"/>
          <w:b/>
          <w:sz w:val="28"/>
          <w:szCs w:val="28"/>
        </w:rPr>
        <w:t xml:space="preserve">овладение </w:t>
      </w:r>
      <w:r w:rsidRPr="00351445">
        <w:rPr>
          <w:rFonts w:ascii="Times New Roman" w:hAnsi="Times New Roman" w:cs="Times New Roman"/>
          <w:sz w:val="28"/>
          <w:szCs w:val="28"/>
        </w:rPr>
        <w:t>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C854CA" w:rsidRPr="00351445" w:rsidRDefault="00C854CA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351445">
        <w:rPr>
          <w:rFonts w:ascii="Times New Roman" w:hAnsi="Times New Roman" w:cs="Times New Roman"/>
          <w:sz w:val="28"/>
          <w:szCs w:val="28"/>
        </w:rPr>
        <w:tab/>
      </w:r>
      <w:r w:rsidRPr="00351445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Pr="00351445">
        <w:rPr>
          <w:rFonts w:ascii="Times New Roman" w:hAnsi="Times New Roman" w:cs="Times New Roman"/>
          <w:sz w:val="28"/>
          <w:szCs w:val="28"/>
        </w:rPr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C854CA" w:rsidRPr="00351445" w:rsidRDefault="00C854CA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•</w:t>
      </w:r>
      <w:r w:rsidRPr="00351445">
        <w:rPr>
          <w:rFonts w:ascii="Times New Roman" w:hAnsi="Times New Roman" w:cs="Times New Roman"/>
          <w:sz w:val="28"/>
          <w:szCs w:val="28"/>
        </w:rPr>
        <w:tab/>
      </w:r>
      <w:r w:rsidRPr="00351445">
        <w:rPr>
          <w:rFonts w:ascii="Times New Roman" w:hAnsi="Times New Roman" w:cs="Times New Roman"/>
          <w:b/>
          <w:sz w:val="28"/>
          <w:szCs w:val="28"/>
        </w:rPr>
        <w:t xml:space="preserve">воспитание </w:t>
      </w:r>
      <w:r w:rsidRPr="00351445">
        <w:rPr>
          <w:rFonts w:ascii="Times New Roman" w:hAnsi="Times New Roman" w:cs="Times New Roman"/>
          <w:sz w:val="28"/>
          <w:szCs w:val="28"/>
        </w:rPr>
        <w:t>трудолюбия, бережливости, аккуратности, целеустремленности, предприимчивости, ответственности за результаты своей деятельности; уважительного отношения к людям различных профессий и результатам их труда;</w:t>
      </w:r>
    </w:p>
    <w:p w:rsidR="00E6106E" w:rsidRPr="00351445" w:rsidRDefault="00C854CA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•</w:t>
      </w:r>
      <w:r w:rsidRPr="00351445">
        <w:rPr>
          <w:rFonts w:ascii="Times New Roman" w:hAnsi="Times New Roman" w:cs="Times New Roman"/>
          <w:sz w:val="28"/>
          <w:szCs w:val="28"/>
        </w:rPr>
        <w:tab/>
      </w:r>
      <w:r w:rsidRPr="00351445">
        <w:rPr>
          <w:rFonts w:ascii="Times New Roman" w:hAnsi="Times New Roman" w:cs="Times New Roman"/>
          <w:b/>
          <w:sz w:val="28"/>
          <w:szCs w:val="28"/>
        </w:rPr>
        <w:t xml:space="preserve">получение </w:t>
      </w:r>
      <w:r w:rsidRPr="00351445">
        <w:rPr>
          <w:rFonts w:ascii="Times New Roman" w:hAnsi="Times New Roman" w:cs="Times New Roman"/>
          <w:sz w:val="28"/>
          <w:szCs w:val="28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C854CA" w:rsidRPr="00351445" w:rsidRDefault="00C854CA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Формирование технологической культуры в первую очередь подразумевает овладение учащимися общетрудовыми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приобретение жизненно важных умений</w:t>
      </w:r>
    </w:p>
    <w:p w:rsidR="00C854CA" w:rsidRPr="00351445" w:rsidRDefault="00C854CA" w:rsidP="003514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Основные задачи обучения:</w:t>
      </w:r>
    </w:p>
    <w:p w:rsidR="00C854CA" w:rsidRPr="00351445" w:rsidRDefault="00C854CA" w:rsidP="00351445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4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планировать свою работу, корректировать и оценивать свой труд, применять знания, умения, полученные на уроках;</w:t>
      </w:r>
    </w:p>
    <w:p w:rsidR="00C854CA" w:rsidRPr="00351445" w:rsidRDefault="00C854CA" w:rsidP="00351445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4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трудолюбие, внимательность, чувство ответственности;</w:t>
      </w:r>
    </w:p>
    <w:p w:rsidR="00C854CA" w:rsidRPr="00351445" w:rsidRDefault="00C854CA" w:rsidP="00351445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44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эстетический вкус;</w:t>
      </w:r>
    </w:p>
    <w:p w:rsidR="00C854CA" w:rsidRPr="00351445" w:rsidRDefault="00C854CA" w:rsidP="00351445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4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прививать уважительное отношение к труду, навыки трудовой культуры;</w:t>
      </w:r>
    </w:p>
    <w:p w:rsidR="00C854CA" w:rsidRPr="00351445" w:rsidRDefault="00C854CA" w:rsidP="00351445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4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логическое мышление и творческие способности.</w:t>
      </w:r>
    </w:p>
    <w:p w:rsidR="00E3754B" w:rsidRPr="00351445" w:rsidRDefault="00E3754B" w:rsidP="00351445">
      <w:pPr>
        <w:pStyle w:val="2"/>
        <w:widowControl w:val="0"/>
        <w:spacing w:line="360" w:lineRule="auto"/>
        <w:jc w:val="both"/>
        <w:rPr>
          <w:sz w:val="28"/>
          <w:szCs w:val="28"/>
        </w:rPr>
      </w:pPr>
      <w:r w:rsidRPr="00351445">
        <w:rPr>
          <w:sz w:val="28"/>
          <w:szCs w:val="28"/>
        </w:rPr>
        <w:t>В примерную программу внесены следующие изменения:</w:t>
      </w:r>
    </w:p>
    <w:p w:rsidR="00E3754B" w:rsidRPr="00351445" w:rsidRDefault="00E3754B" w:rsidP="00351445">
      <w:pPr>
        <w:pStyle w:val="a6"/>
        <w:widowControl w:val="0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 xml:space="preserve">Изменена последовательность изучения разделов программы: 1) </w:t>
      </w:r>
      <w:r w:rsidR="00C658EF" w:rsidRPr="00351445">
        <w:rPr>
          <w:rFonts w:ascii="Times New Roman" w:hAnsi="Times New Roman" w:cs="Times New Roman"/>
          <w:sz w:val="28"/>
          <w:szCs w:val="28"/>
        </w:rPr>
        <w:t>«</w:t>
      </w:r>
      <w:r w:rsidRPr="00351445">
        <w:rPr>
          <w:rFonts w:ascii="Times New Roman" w:hAnsi="Times New Roman" w:cs="Times New Roman"/>
          <w:sz w:val="28"/>
          <w:szCs w:val="28"/>
        </w:rPr>
        <w:t>Кулинария</w:t>
      </w:r>
      <w:r w:rsidR="00C658EF" w:rsidRPr="00351445">
        <w:rPr>
          <w:rFonts w:ascii="Times New Roman" w:hAnsi="Times New Roman" w:cs="Times New Roman"/>
          <w:sz w:val="28"/>
          <w:szCs w:val="28"/>
        </w:rPr>
        <w:t>»</w:t>
      </w:r>
      <w:r w:rsidRPr="00351445">
        <w:rPr>
          <w:rFonts w:ascii="Times New Roman" w:hAnsi="Times New Roman" w:cs="Times New Roman"/>
          <w:sz w:val="28"/>
          <w:szCs w:val="28"/>
        </w:rPr>
        <w:t xml:space="preserve">, </w:t>
      </w:r>
      <w:r w:rsidR="0067456B" w:rsidRPr="00351445">
        <w:rPr>
          <w:rFonts w:ascii="Times New Roman" w:hAnsi="Times New Roman" w:cs="Times New Roman"/>
          <w:sz w:val="28"/>
          <w:szCs w:val="28"/>
        </w:rPr>
        <w:t>2</w:t>
      </w:r>
      <w:r w:rsidRPr="00351445">
        <w:rPr>
          <w:rFonts w:ascii="Times New Roman" w:hAnsi="Times New Roman" w:cs="Times New Roman"/>
          <w:sz w:val="28"/>
          <w:szCs w:val="28"/>
        </w:rPr>
        <w:t xml:space="preserve">) </w:t>
      </w:r>
      <w:r w:rsidR="00C658EF" w:rsidRPr="00351445">
        <w:rPr>
          <w:rFonts w:ascii="Times New Roman" w:hAnsi="Times New Roman" w:cs="Times New Roman"/>
          <w:sz w:val="28"/>
          <w:szCs w:val="28"/>
        </w:rPr>
        <w:t>«</w:t>
      </w:r>
      <w:r w:rsidRPr="00351445">
        <w:rPr>
          <w:rFonts w:ascii="Times New Roman" w:hAnsi="Times New Roman" w:cs="Times New Roman"/>
          <w:sz w:val="28"/>
          <w:szCs w:val="28"/>
        </w:rPr>
        <w:t>Создание изделий из тексти</w:t>
      </w:r>
      <w:r w:rsidR="00C658EF" w:rsidRPr="00351445">
        <w:rPr>
          <w:rFonts w:ascii="Times New Roman" w:hAnsi="Times New Roman" w:cs="Times New Roman"/>
          <w:sz w:val="28"/>
          <w:szCs w:val="28"/>
        </w:rPr>
        <w:t xml:space="preserve">льных и поделочных материалов». </w:t>
      </w:r>
      <w:r w:rsidR="0067456B" w:rsidRPr="00351445">
        <w:rPr>
          <w:rFonts w:ascii="Times New Roman" w:hAnsi="Times New Roman" w:cs="Times New Roman"/>
          <w:sz w:val="28"/>
          <w:szCs w:val="28"/>
        </w:rPr>
        <w:t xml:space="preserve">3) Рукоделие. </w:t>
      </w:r>
      <w:r w:rsidRPr="00351445">
        <w:rPr>
          <w:rFonts w:ascii="Times New Roman" w:hAnsi="Times New Roman" w:cs="Times New Roman"/>
          <w:sz w:val="28"/>
          <w:szCs w:val="28"/>
        </w:rPr>
        <w:t>Это связано с предлагаемым учебным материалом по изучению интерьера кухни и экологическими аспектами приготовления и приема пищи;</w:t>
      </w:r>
    </w:p>
    <w:p w:rsidR="00C658EF" w:rsidRPr="00351445" w:rsidRDefault="00C658EF" w:rsidP="00351445">
      <w:pPr>
        <w:pStyle w:val="a6"/>
        <w:widowControl w:val="0"/>
        <w:numPr>
          <w:ilvl w:val="0"/>
          <w:numId w:val="11"/>
        </w:numPr>
        <w:spacing w:after="0" w:line="360" w:lineRule="auto"/>
        <w:ind w:left="0" w:firstLine="0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351445">
        <w:rPr>
          <w:rStyle w:val="c2"/>
          <w:rFonts w:ascii="Times New Roman" w:hAnsi="Times New Roman" w:cs="Times New Roman"/>
          <w:sz w:val="28"/>
          <w:szCs w:val="28"/>
        </w:rPr>
        <w:t>Увеличено количество часов на раздел  «Кулинария»</w:t>
      </w:r>
      <w:proofErr w:type="gramStart"/>
      <w:r w:rsidRPr="00351445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405573" w:rsidRPr="00351445">
        <w:rPr>
          <w:rStyle w:val="c2"/>
          <w:rFonts w:ascii="Times New Roman" w:hAnsi="Times New Roman" w:cs="Times New Roman"/>
          <w:sz w:val="28"/>
          <w:szCs w:val="28"/>
        </w:rPr>
        <w:t>,</w:t>
      </w:r>
      <w:proofErr w:type="gramEnd"/>
      <w:r w:rsidR="00405573" w:rsidRPr="00351445">
        <w:rPr>
          <w:rStyle w:val="c2"/>
          <w:rFonts w:ascii="Times New Roman" w:hAnsi="Times New Roman" w:cs="Times New Roman"/>
          <w:sz w:val="28"/>
          <w:szCs w:val="28"/>
        </w:rPr>
        <w:t>так как кабинет полностью укомплектован.</w:t>
      </w:r>
    </w:p>
    <w:p w:rsidR="00E3754B" w:rsidRPr="00351445" w:rsidRDefault="00E3754B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 xml:space="preserve">Процессы раскроя и изготовления швейного изделия одинаково востребованы мальчиками и девочками. </w:t>
      </w:r>
    </w:p>
    <w:p w:rsidR="00E3754B" w:rsidRPr="00351445" w:rsidRDefault="00E3754B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lastRenderedPageBreak/>
        <w:t xml:space="preserve">Объекты труда: в 5-м классе учащиеся вначале изготавливают </w:t>
      </w:r>
      <w:r w:rsidR="00CD11FF" w:rsidRPr="00351445">
        <w:rPr>
          <w:rFonts w:ascii="Times New Roman" w:hAnsi="Times New Roman" w:cs="Times New Roman"/>
          <w:sz w:val="28"/>
          <w:szCs w:val="28"/>
        </w:rPr>
        <w:t>для себя рабочую одежду (фартук</w:t>
      </w:r>
      <w:r w:rsidRPr="00351445">
        <w:rPr>
          <w:rFonts w:ascii="Times New Roman" w:hAnsi="Times New Roman" w:cs="Times New Roman"/>
          <w:sz w:val="28"/>
          <w:szCs w:val="28"/>
        </w:rPr>
        <w:t>).</w:t>
      </w:r>
    </w:p>
    <w:p w:rsidR="00E3754B" w:rsidRPr="00351445" w:rsidRDefault="00E3754B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ab/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E3754B" w:rsidRPr="00351445" w:rsidRDefault="00E3754B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ab/>
        <w:t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</w:t>
      </w:r>
    </w:p>
    <w:p w:rsidR="00E3754B" w:rsidRPr="00351445" w:rsidRDefault="00E3754B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51445">
        <w:rPr>
          <w:rFonts w:ascii="Times New Roman" w:hAnsi="Times New Roman" w:cs="Times New Roman"/>
          <w:sz w:val="28"/>
          <w:szCs w:val="28"/>
        </w:rPr>
        <w:t>По окончании курса технологии в 5 классе основной школы учащиеся овладевают безопасными приемами труда с инструментами, швейными машинами, электробытовыми приборами, специальными и общетехническими знаниями и умениями в области технологии обработки пищевых продуктов, текстильных материалов, изготовления и художественного оформления швейных изделий, ведения домашнего хозяйства, знакомятся с основными профессиями пищевой и легкой промышленности.</w:t>
      </w:r>
      <w:proofErr w:type="gramEnd"/>
    </w:p>
    <w:p w:rsidR="00D12C59" w:rsidRPr="00351445" w:rsidRDefault="00D12C59" w:rsidP="00351445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Содержание программы (46 часов)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b/>
        </w:rPr>
      </w:pPr>
    </w:p>
    <w:p w:rsidR="00D12C59" w:rsidRPr="00351445" w:rsidRDefault="00D12C59" w:rsidP="00351445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1445">
        <w:rPr>
          <w:rFonts w:ascii="Times New Roman" w:hAnsi="Times New Roman" w:cs="Times New Roman"/>
          <w:b/>
          <w:sz w:val="28"/>
          <w:szCs w:val="28"/>
          <w:u w:val="single"/>
        </w:rPr>
        <w:t>Вводное занятие (</w:t>
      </w:r>
      <w:r w:rsidR="00D15748" w:rsidRPr="00351445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351445">
        <w:rPr>
          <w:rFonts w:ascii="Times New Roman" w:hAnsi="Times New Roman" w:cs="Times New Roman"/>
          <w:b/>
          <w:sz w:val="28"/>
          <w:szCs w:val="28"/>
          <w:u w:val="single"/>
        </w:rPr>
        <w:t>час)</w:t>
      </w:r>
    </w:p>
    <w:p w:rsidR="00D12C59" w:rsidRPr="00351445" w:rsidRDefault="00D12C59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ТБ в кабинете технологии</w:t>
      </w:r>
      <w:r w:rsidR="00351445" w:rsidRPr="00351445">
        <w:rPr>
          <w:rFonts w:ascii="Times New Roman" w:hAnsi="Times New Roman" w:cs="Times New Roman"/>
          <w:sz w:val="28"/>
          <w:szCs w:val="28"/>
        </w:rPr>
        <w:t>.</w:t>
      </w:r>
    </w:p>
    <w:p w:rsidR="00D12C59" w:rsidRPr="00351445" w:rsidRDefault="00D12C59" w:rsidP="00351445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1445">
        <w:rPr>
          <w:rFonts w:ascii="Times New Roman" w:hAnsi="Times New Roman" w:cs="Times New Roman"/>
          <w:b/>
          <w:sz w:val="28"/>
          <w:szCs w:val="28"/>
          <w:u w:val="single"/>
        </w:rPr>
        <w:t>Раздел 1. Кулинария (14 часов)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 1. Санитария и гигиена (2 час)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 xml:space="preserve">Санитарные требования к помещению кухни и столовой. Правила санитарии и гигиены при обработке пищевых продуктов. 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Style w:val="210"/>
          <w:rFonts w:eastAsiaTheme="minorHAnsi"/>
          <w:sz w:val="28"/>
          <w:szCs w:val="28"/>
          <w:u w:val="none"/>
        </w:rPr>
        <w:t>Практические работы</w:t>
      </w:r>
      <w:r w:rsidR="00351445">
        <w:rPr>
          <w:rStyle w:val="210"/>
          <w:rFonts w:eastAsiaTheme="minorHAnsi"/>
          <w:sz w:val="28"/>
          <w:szCs w:val="28"/>
          <w:u w:val="none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 xml:space="preserve">Приведение помещения кухни в соответствие с требованиями санитарии и гигиены. Проведение сухой и влажной уборки. Рациональное размещение инструментов на рабочих местах. Безопасные приемы работы с оборудованием, инструментами, горячими жидкостями. Освоение способов применения различных моющих и чистящих средств. </w:t>
      </w:r>
      <w:r w:rsidRPr="00351445">
        <w:rPr>
          <w:rFonts w:ascii="Times New Roman" w:hAnsi="Times New Roman" w:cs="Times New Roman"/>
          <w:sz w:val="28"/>
          <w:szCs w:val="28"/>
        </w:rPr>
        <w:lastRenderedPageBreak/>
        <w:t xml:space="preserve">Оказание первой помощи при ожогах, порезах и других травмах. 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 2. Физиология питания (</w:t>
      </w:r>
      <w:r w:rsidR="00455999" w:rsidRPr="00351445">
        <w:rPr>
          <w:rFonts w:ascii="Times New Roman" w:hAnsi="Times New Roman" w:cs="Times New Roman"/>
          <w:b/>
          <w:sz w:val="28"/>
          <w:szCs w:val="28"/>
        </w:rPr>
        <w:t>2</w:t>
      </w:r>
      <w:r w:rsidRPr="00351445">
        <w:rPr>
          <w:rFonts w:ascii="Times New Roman" w:hAnsi="Times New Roman" w:cs="Times New Roman"/>
          <w:b/>
          <w:sz w:val="28"/>
          <w:szCs w:val="28"/>
        </w:rPr>
        <w:t>час)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Понятие о процессе пищеварения. Общие сведения о питательных веществах и витаминах.</w:t>
      </w:r>
      <w:r w:rsidRPr="00351445">
        <w:rPr>
          <w:rStyle w:val="32"/>
          <w:rFonts w:eastAsiaTheme="minorHAnsi"/>
          <w:i w:val="0"/>
          <w:sz w:val="28"/>
          <w:szCs w:val="28"/>
        </w:rPr>
        <w:t xml:space="preserve"> Содержание витаминов в пищевых продуктах.</w:t>
      </w:r>
      <w:r w:rsidRPr="00351445">
        <w:rPr>
          <w:rFonts w:ascii="Times New Roman" w:hAnsi="Times New Roman" w:cs="Times New Roman"/>
          <w:sz w:val="28"/>
          <w:szCs w:val="28"/>
        </w:rPr>
        <w:t xml:space="preserve"> Суточная потребность в витаминах.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Style w:val="19"/>
          <w:rFonts w:eastAsiaTheme="minorHAnsi"/>
          <w:i/>
          <w:sz w:val="28"/>
          <w:szCs w:val="28"/>
        </w:rPr>
        <w:t>Практические работы</w:t>
      </w:r>
      <w:r w:rsidR="00351445">
        <w:rPr>
          <w:rStyle w:val="19"/>
          <w:rFonts w:eastAsiaTheme="minorHAnsi"/>
          <w:i/>
          <w:sz w:val="28"/>
          <w:szCs w:val="28"/>
        </w:rPr>
        <w:t xml:space="preserve">: </w:t>
      </w:r>
      <w:r w:rsidRPr="00351445">
        <w:rPr>
          <w:rStyle w:val="210"/>
          <w:rFonts w:eastAsiaTheme="minorHAnsi"/>
          <w:i w:val="0"/>
          <w:sz w:val="28"/>
          <w:szCs w:val="28"/>
          <w:u w:val="none"/>
        </w:rPr>
        <w:t>Работа с таблицами по составу и количеству витаминов в различных продуктах.</w:t>
      </w:r>
      <w:r w:rsidRPr="00351445">
        <w:rPr>
          <w:rStyle w:val="210"/>
          <w:rFonts w:eastAsiaTheme="minorHAnsi"/>
          <w:i w:val="0"/>
          <w:sz w:val="28"/>
          <w:szCs w:val="28"/>
        </w:rPr>
        <w:t xml:space="preserve"> </w:t>
      </w:r>
      <w:r w:rsidRPr="00351445">
        <w:rPr>
          <w:rFonts w:ascii="Times New Roman" w:hAnsi="Times New Roman" w:cs="Times New Roman"/>
          <w:sz w:val="28"/>
          <w:szCs w:val="28"/>
        </w:rPr>
        <w:t>Определение количества и состава продуктов, обеспечивающих суточную потребность человека в витаминах.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5999" w:rsidRPr="00351445">
        <w:rPr>
          <w:rFonts w:ascii="Times New Roman" w:hAnsi="Times New Roman" w:cs="Times New Roman"/>
          <w:b/>
          <w:sz w:val="28"/>
          <w:szCs w:val="28"/>
        </w:rPr>
        <w:t>3</w:t>
      </w:r>
      <w:r w:rsidRPr="00351445">
        <w:rPr>
          <w:rFonts w:ascii="Times New Roman" w:hAnsi="Times New Roman" w:cs="Times New Roman"/>
          <w:b/>
          <w:sz w:val="28"/>
          <w:szCs w:val="28"/>
        </w:rPr>
        <w:t>. Бутерброды, горячие напитки (</w:t>
      </w:r>
      <w:r w:rsidR="00455999" w:rsidRPr="00351445">
        <w:rPr>
          <w:rFonts w:ascii="Times New Roman" w:hAnsi="Times New Roman" w:cs="Times New Roman"/>
          <w:b/>
          <w:sz w:val="28"/>
          <w:szCs w:val="28"/>
        </w:rPr>
        <w:t>2</w:t>
      </w:r>
      <w:r w:rsidRPr="00351445">
        <w:rPr>
          <w:rFonts w:ascii="Times New Roman" w:hAnsi="Times New Roman" w:cs="Times New Roman"/>
          <w:b/>
          <w:sz w:val="28"/>
          <w:szCs w:val="28"/>
        </w:rPr>
        <w:t xml:space="preserve"> час)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Продукты, используемые для приготовления бутербродов. Виды бутербродов. Способы оформления открытых бутербродов. Условия и сроки хранения бутербродов.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 xml:space="preserve">Виды горячих напитков. Способы заваривания кофе, какао, чая и трав. </w:t>
      </w:r>
      <w:r w:rsidRPr="00351445">
        <w:rPr>
          <w:rStyle w:val="210"/>
          <w:rFonts w:eastAsiaTheme="minorHAnsi"/>
          <w:sz w:val="28"/>
          <w:szCs w:val="28"/>
          <w:u w:val="none"/>
        </w:rPr>
        <w:t>Практические работы</w:t>
      </w:r>
      <w:r w:rsidR="00351445">
        <w:rPr>
          <w:rStyle w:val="210"/>
          <w:rFonts w:eastAsiaTheme="minorHAnsi"/>
          <w:sz w:val="28"/>
          <w:szCs w:val="28"/>
          <w:u w:val="none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>Выполнение эскизов художественного оформления бутербродов. Нарезка продуктов. Подбор ножей и разделочных досок. Приготовление бутербродов и горячих напитков к завтраку.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5999" w:rsidRPr="00351445">
        <w:rPr>
          <w:rFonts w:ascii="Times New Roman" w:hAnsi="Times New Roman" w:cs="Times New Roman"/>
          <w:b/>
          <w:sz w:val="28"/>
          <w:szCs w:val="28"/>
        </w:rPr>
        <w:t>4</w:t>
      </w:r>
      <w:r w:rsidRPr="00351445">
        <w:rPr>
          <w:rFonts w:ascii="Times New Roman" w:hAnsi="Times New Roman" w:cs="Times New Roman"/>
          <w:b/>
          <w:sz w:val="28"/>
          <w:szCs w:val="28"/>
        </w:rPr>
        <w:t>. Блюда из яиц (</w:t>
      </w:r>
      <w:r w:rsidR="00455999" w:rsidRPr="00351445">
        <w:rPr>
          <w:rFonts w:ascii="Times New Roman" w:hAnsi="Times New Roman" w:cs="Times New Roman"/>
          <w:b/>
          <w:sz w:val="28"/>
          <w:szCs w:val="28"/>
        </w:rPr>
        <w:t>2</w:t>
      </w:r>
      <w:r w:rsidRPr="00351445">
        <w:rPr>
          <w:rFonts w:ascii="Times New Roman" w:hAnsi="Times New Roman" w:cs="Times New Roman"/>
          <w:b/>
          <w:sz w:val="28"/>
          <w:szCs w:val="28"/>
        </w:rPr>
        <w:t xml:space="preserve"> час)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Строение яйца. Способы определения свежести яиц. Приспособления и оборудование для приготовления блюд из яиц. Особенности кулинарного использования перепелиных яиц.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Style w:val="19"/>
          <w:rFonts w:eastAsiaTheme="minorHAnsi"/>
          <w:i/>
          <w:sz w:val="28"/>
          <w:szCs w:val="28"/>
        </w:rPr>
        <w:t>Практические работы</w:t>
      </w:r>
      <w:r w:rsidR="00351445">
        <w:rPr>
          <w:rStyle w:val="19"/>
          <w:rFonts w:eastAsiaTheme="minorHAnsi"/>
          <w:i/>
          <w:sz w:val="28"/>
          <w:szCs w:val="28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>Определение свежести яиц. Первичная обработка яиц. Приготовление блюда из яиц. Выполнение эскизов художественной росписи яиц. Крашение и роспись яиц.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5999" w:rsidRPr="00351445">
        <w:rPr>
          <w:rFonts w:ascii="Times New Roman" w:hAnsi="Times New Roman" w:cs="Times New Roman"/>
          <w:b/>
          <w:sz w:val="28"/>
          <w:szCs w:val="28"/>
        </w:rPr>
        <w:t>5</w:t>
      </w:r>
      <w:r w:rsidRPr="00351445">
        <w:rPr>
          <w:rFonts w:ascii="Times New Roman" w:hAnsi="Times New Roman" w:cs="Times New Roman"/>
          <w:b/>
          <w:sz w:val="28"/>
          <w:szCs w:val="28"/>
        </w:rPr>
        <w:t>. Блюда из овощей (2 часа)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Style w:val="220"/>
          <w:rFonts w:eastAsiaTheme="minorHAnsi"/>
          <w:i w:val="0"/>
          <w:sz w:val="28"/>
          <w:szCs w:val="28"/>
        </w:rPr>
        <w:t>Виды овощей,</w:t>
      </w:r>
      <w:r w:rsidRPr="00351445">
        <w:rPr>
          <w:rFonts w:ascii="Times New Roman" w:hAnsi="Times New Roman" w:cs="Times New Roman"/>
          <w:sz w:val="28"/>
          <w:szCs w:val="28"/>
        </w:rPr>
        <w:t xml:space="preserve"> содержание в них минеральных веществ, белков, жиров, углеводов, витаминов. Методы определения качества овощей. Влияние экологии на качество овощей. Назначение, виды и технология механической обработки овощей. Виды салатов. Изменение содержания витаминов и минеральных веществ в зависимости от условий кулинарной обработки. Принципы подбора овощных гарниров к мясу, рыбе.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Style w:val="19"/>
          <w:rFonts w:eastAsiaTheme="minorHAnsi"/>
          <w:i/>
          <w:sz w:val="28"/>
          <w:szCs w:val="28"/>
        </w:rPr>
        <w:lastRenderedPageBreak/>
        <w:t>Практические работы</w:t>
      </w:r>
      <w:r w:rsidR="00351445">
        <w:rPr>
          <w:rStyle w:val="19"/>
          <w:rFonts w:eastAsiaTheme="minorHAnsi"/>
          <w:i/>
          <w:sz w:val="28"/>
          <w:szCs w:val="28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 xml:space="preserve">Применение современных инструментов и приспособлений для механической обработки и нарезки овощей. Фигурная нарезка овощей для художественного оформления салатов. Выполнение эскизов оформления салатов для различной формы салатниц: круглой, овальной, квадратной. Приготовление блюд из сырых и вареных овощей. Жаренье овощей и определение их готовности. 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5999" w:rsidRPr="00351445">
        <w:rPr>
          <w:rFonts w:ascii="Times New Roman" w:hAnsi="Times New Roman" w:cs="Times New Roman"/>
          <w:b/>
          <w:sz w:val="28"/>
          <w:szCs w:val="28"/>
        </w:rPr>
        <w:t>6</w:t>
      </w:r>
      <w:r w:rsidRPr="00351445">
        <w:rPr>
          <w:rFonts w:ascii="Times New Roman" w:hAnsi="Times New Roman" w:cs="Times New Roman"/>
          <w:b/>
          <w:sz w:val="28"/>
          <w:szCs w:val="28"/>
        </w:rPr>
        <w:t>. Виды тепловой обработки продуктов. Приготовление блюд из вареных овощей (</w:t>
      </w:r>
      <w:r w:rsidR="00455999" w:rsidRPr="00351445">
        <w:rPr>
          <w:rFonts w:ascii="Times New Roman" w:hAnsi="Times New Roman" w:cs="Times New Roman"/>
          <w:b/>
          <w:sz w:val="28"/>
          <w:szCs w:val="28"/>
        </w:rPr>
        <w:t>2</w:t>
      </w:r>
      <w:r w:rsidRPr="00351445">
        <w:rPr>
          <w:rFonts w:ascii="Times New Roman" w:hAnsi="Times New Roman" w:cs="Times New Roman"/>
          <w:b/>
          <w:sz w:val="28"/>
          <w:szCs w:val="28"/>
        </w:rPr>
        <w:t xml:space="preserve"> час)</w:t>
      </w:r>
    </w:p>
    <w:p w:rsidR="00D12C59" w:rsidRPr="00351445" w:rsidRDefault="00D12C59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Значение и виды тепловой обработки овощей. Способы варки. Преимущества и недостатки различных способов варки. Оборудование. Посуда. Инвентарь для варки овощей. Технология приготовления блюд из вареных овощей. Способы определения готовности. Изменение содержания витаминов и минеральных веществ в зависимости от способа кулинарной обработки. Требования к качеству и оформлению готовых блюд.</w:t>
      </w:r>
    </w:p>
    <w:p w:rsidR="00D12C59" w:rsidRPr="00351445" w:rsidRDefault="00D12C59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i/>
          <w:sz w:val="28"/>
          <w:szCs w:val="28"/>
        </w:rPr>
        <w:t>Практическая работа</w:t>
      </w:r>
      <w:r w:rsidR="00351445">
        <w:rPr>
          <w:rFonts w:ascii="Times New Roman" w:hAnsi="Times New Roman" w:cs="Times New Roman"/>
          <w:i/>
          <w:sz w:val="28"/>
          <w:szCs w:val="28"/>
        </w:rPr>
        <w:t>:</w:t>
      </w:r>
      <w:r w:rsidR="009C56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445">
        <w:rPr>
          <w:rFonts w:ascii="Times New Roman" w:hAnsi="Times New Roman" w:cs="Times New Roman"/>
          <w:sz w:val="28"/>
          <w:szCs w:val="28"/>
        </w:rPr>
        <w:t>Работа с таблицами. Приготовление блюда из вареных овощей.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5999" w:rsidRPr="00351445">
        <w:rPr>
          <w:rFonts w:ascii="Times New Roman" w:hAnsi="Times New Roman" w:cs="Times New Roman"/>
          <w:b/>
          <w:sz w:val="28"/>
          <w:szCs w:val="28"/>
        </w:rPr>
        <w:t>7</w:t>
      </w:r>
      <w:r w:rsidRPr="00351445">
        <w:rPr>
          <w:rFonts w:ascii="Times New Roman" w:hAnsi="Times New Roman" w:cs="Times New Roman"/>
          <w:b/>
          <w:sz w:val="28"/>
          <w:szCs w:val="28"/>
        </w:rPr>
        <w:t>. Сервировка стола (</w:t>
      </w:r>
      <w:r w:rsidR="00455999" w:rsidRPr="00351445">
        <w:rPr>
          <w:rFonts w:ascii="Times New Roman" w:hAnsi="Times New Roman" w:cs="Times New Roman"/>
          <w:b/>
          <w:sz w:val="28"/>
          <w:szCs w:val="28"/>
        </w:rPr>
        <w:t>2</w:t>
      </w:r>
      <w:r w:rsidRPr="00351445">
        <w:rPr>
          <w:rFonts w:ascii="Times New Roman" w:hAnsi="Times New Roman" w:cs="Times New Roman"/>
          <w:b/>
          <w:sz w:val="28"/>
          <w:szCs w:val="28"/>
        </w:rPr>
        <w:t xml:space="preserve"> час)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Составление меню на завтрак. Правила подачи горячих напитков. Столовые приборы и правила пользования ими. Эстетическое оформление стола. Правила поведения за столом.</w:t>
      </w:r>
    </w:p>
    <w:p w:rsidR="00D12C59" w:rsidRPr="00351445" w:rsidRDefault="00D12C5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Style w:val="19"/>
          <w:rFonts w:eastAsiaTheme="minorHAnsi"/>
          <w:i/>
          <w:sz w:val="28"/>
          <w:szCs w:val="28"/>
        </w:rPr>
        <w:t>Практические работы</w:t>
      </w:r>
      <w:r w:rsidR="00351445">
        <w:rPr>
          <w:rStyle w:val="19"/>
          <w:rFonts w:eastAsiaTheme="minorHAnsi"/>
          <w:i/>
          <w:sz w:val="28"/>
          <w:szCs w:val="28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 xml:space="preserve">Выполнение эскизов художественного украшения стола к завтраку. Оформление готовых блюд и подача их к столу. Складывание тканевых и бумажных салфеток различными способами. </w:t>
      </w:r>
    </w:p>
    <w:p w:rsidR="00455999" w:rsidRPr="00351445" w:rsidRDefault="00455999" w:rsidP="00351445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1445">
        <w:rPr>
          <w:rFonts w:ascii="Times New Roman" w:hAnsi="Times New Roman" w:cs="Times New Roman"/>
          <w:b/>
          <w:sz w:val="28"/>
          <w:szCs w:val="28"/>
          <w:u w:val="single"/>
        </w:rPr>
        <w:t>Раздел 2. Создание изделий из текстильных и поделочных материалов (2</w:t>
      </w:r>
      <w:r w:rsidR="0067456B" w:rsidRPr="00351445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351445">
        <w:rPr>
          <w:rFonts w:ascii="Times New Roman" w:hAnsi="Times New Roman" w:cs="Times New Roman"/>
          <w:b/>
          <w:sz w:val="28"/>
          <w:szCs w:val="28"/>
          <w:u w:val="single"/>
        </w:rPr>
        <w:t>час</w:t>
      </w:r>
      <w:r w:rsidR="0067456B" w:rsidRPr="00351445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351445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455999" w:rsidRPr="00351445" w:rsidRDefault="0045599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Тема8. Натуральные волокна растительного происхождения. Получение нитей и тканей на производстве и в быту</w:t>
      </w:r>
      <w:r w:rsidR="00FA27C4" w:rsidRPr="00351445">
        <w:rPr>
          <w:rFonts w:ascii="Times New Roman" w:hAnsi="Times New Roman" w:cs="Times New Roman"/>
          <w:b/>
          <w:sz w:val="28"/>
          <w:szCs w:val="28"/>
        </w:rPr>
        <w:t>(2час)</w:t>
      </w:r>
    </w:p>
    <w:p w:rsidR="00455999" w:rsidRPr="00351445" w:rsidRDefault="0045599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 xml:space="preserve"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Основная и уточная нити, кромка и </w:t>
      </w:r>
      <w:r w:rsidRPr="00351445">
        <w:rPr>
          <w:rFonts w:ascii="Times New Roman" w:hAnsi="Times New Roman" w:cs="Times New Roman"/>
          <w:sz w:val="28"/>
          <w:szCs w:val="28"/>
        </w:rPr>
        <w:lastRenderedPageBreak/>
        <w:t>ширина ткани. Полотняное переплетение. Лицевая и изнаночная сторона ткани. Свойства тканей из натуральных растительных волокон.</w:t>
      </w:r>
    </w:p>
    <w:p w:rsidR="00455999" w:rsidRPr="00351445" w:rsidRDefault="0045599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 9. Ткани из натуральных растительных волокон</w:t>
      </w:r>
      <w:r w:rsidR="00FA27C4" w:rsidRPr="00351445">
        <w:rPr>
          <w:rFonts w:ascii="Times New Roman" w:hAnsi="Times New Roman" w:cs="Times New Roman"/>
          <w:b/>
          <w:sz w:val="28"/>
          <w:szCs w:val="28"/>
        </w:rPr>
        <w:t>(2часа)</w:t>
      </w:r>
    </w:p>
    <w:p w:rsidR="00455999" w:rsidRPr="00351445" w:rsidRDefault="0045599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Краткие сведения об ассортименте хлопчатобумажных и льняных тканей. Материалы, применяемые в декоративно-прикладном искусстве.</w:t>
      </w:r>
    </w:p>
    <w:p w:rsidR="00455999" w:rsidRPr="00351445" w:rsidRDefault="0045599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Style w:val="32"/>
          <w:rFonts w:eastAsiaTheme="minorHAnsi"/>
          <w:sz w:val="28"/>
          <w:szCs w:val="28"/>
        </w:rPr>
        <w:t>Практические работы</w:t>
      </w:r>
      <w:r w:rsidR="00351445">
        <w:rPr>
          <w:rStyle w:val="32"/>
          <w:rFonts w:eastAsiaTheme="minorHAnsi"/>
          <w:sz w:val="28"/>
          <w:szCs w:val="28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>Изучение свойств нитей основы и утка. Определение направления долевой нити в ткани. Определение лицевой и изнаночной сторон ткани. Выполнение образца полотняного переплетения.</w:t>
      </w:r>
    </w:p>
    <w:p w:rsidR="00455999" w:rsidRPr="00351445" w:rsidRDefault="0045599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 xml:space="preserve">Тема 10. </w:t>
      </w:r>
      <w:r w:rsidR="00D15748" w:rsidRPr="00351445">
        <w:rPr>
          <w:rFonts w:ascii="Times New Roman" w:hAnsi="Times New Roman" w:cs="Times New Roman"/>
          <w:b/>
          <w:sz w:val="28"/>
          <w:szCs w:val="28"/>
        </w:rPr>
        <w:t>Ручные швы</w:t>
      </w:r>
      <w:r w:rsidR="00FA27C4" w:rsidRPr="00351445">
        <w:rPr>
          <w:rFonts w:ascii="Times New Roman" w:hAnsi="Times New Roman" w:cs="Times New Roman"/>
          <w:b/>
          <w:sz w:val="28"/>
          <w:szCs w:val="28"/>
        </w:rPr>
        <w:t>(2часа)</w:t>
      </w:r>
    </w:p>
    <w:p w:rsidR="00455999" w:rsidRPr="00351445" w:rsidRDefault="0045599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 xml:space="preserve">Виды </w:t>
      </w:r>
      <w:r w:rsidR="00D15748" w:rsidRPr="00351445">
        <w:rPr>
          <w:rFonts w:ascii="Times New Roman" w:hAnsi="Times New Roman" w:cs="Times New Roman"/>
          <w:sz w:val="28"/>
          <w:szCs w:val="28"/>
        </w:rPr>
        <w:t>ручных швов, технология их выполнения. Терминолог</w:t>
      </w:r>
      <w:r w:rsidR="00351445">
        <w:rPr>
          <w:rFonts w:ascii="Times New Roman" w:hAnsi="Times New Roman" w:cs="Times New Roman"/>
          <w:sz w:val="28"/>
          <w:szCs w:val="28"/>
        </w:rPr>
        <w:t>ия ручных швов. Правила безопас</w:t>
      </w:r>
      <w:r w:rsidR="00D15748" w:rsidRPr="00351445">
        <w:rPr>
          <w:rFonts w:ascii="Times New Roman" w:hAnsi="Times New Roman" w:cs="Times New Roman"/>
          <w:sz w:val="28"/>
          <w:szCs w:val="28"/>
        </w:rPr>
        <w:t>ной работы с иглой, булавками ножницами.</w:t>
      </w:r>
    </w:p>
    <w:p w:rsidR="00AE4614" w:rsidRPr="00351445" w:rsidRDefault="00351445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i/>
          <w:sz w:val="28"/>
          <w:szCs w:val="28"/>
        </w:rPr>
        <w:t>Практические работы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="00AE4614" w:rsidRPr="00351445">
        <w:rPr>
          <w:rFonts w:ascii="Times New Roman" w:hAnsi="Times New Roman" w:cs="Times New Roman"/>
          <w:sz w:val="28"/>
          <w:szCs w:val="28"/>
        </w:rPr>
        <w:t xml:space="preserve"> выполнение  ручных швов.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 11. Работа на швейной машине</w:t>
      </w:r>
      <w:r w:rsidR="007150A6" w:rsidRPr="00351445">
        <w:rPr>
          <w:rFonts w:ascii="Times New Roman" w:hAnsi="Times New Roman" w:cs="Times New Roman"/>
          <w:b/>
          <w:sz w:val="28"/>
          <w:szCs w:val="28"/>
        </w:rPr>
        <w:t>(2часа)</w:t>
      </w:r>
    </w:p>
    <w:p w:rsidR="00455999" w:rsidRPr="00351445" w:rsidRDefault="0045599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Подготовка универсальной бытовой швейной машины к работе. Безопасные приемы труда при работе на швейной машине. Намотка нитки на шпульку. Заправка верхней и нижней нитей. Выполнение машинных строчек на ткани по намеченным линиям. Регулировка длины стежка.</w:t>
      </w:r>
    </w:p>
    <w:p w:rsidR="00FA27C4" w:rsidRPr="00351445" w:rsidRDefault="00FA27C4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i/>
          <w:sz w:val="28"/>
          <w:szCs w:val="28"/>
        </w:rPr>
        <w:t>Практические работы:</w:t>
      </w:r>
      <w:r w:rsidRPr="00351445">
        <w:rPr>
          <w:rFonts w:ascii="Times New Roman" w:hAnsi="Times New Roman" w:cs="Times New Roman"/>
          <w:sz w:val="28"/>
          <w:szCs w:val="28"/>
        </w:rPr>
        <w:t xml:space="preserve"> выполнение  пробных строчек на швейной машине.</w:t>
      </w:r>
    </w:p>
    <w:p w:rsidR="00AE4614" w:rsidRPr="00351445" w:rsidRDefault="00AE4614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 12. Машинные швы(2часа)</w:t>
      </w:r>
    </w:p>
    <w:p w:rsidR="00AE4614" w:rsidRPr="00351445" w:rsidRDefault="00AE4614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Виды машинных швов и сфера их применения. Условные обозначения швов. Терминология машинных швов. Технология выполнения машинных швов.</w:t>
      </w:r>
    </w:p>
    <w:p w:rsidR="00AE4614" w:rsidRPr="00351445" w:rsidRDefault="00AE4614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i/>
          <w:sz w:val="28"/>
          <w:szCs w:val="28"/>
        </w:rPr>
        <w:t>Практические работы:</w:t>
      </w:r>
      <w:r w:rsidRPr="00351445">
        <w:rPr>
          <w:rFonts w:ascii="Times New Roman" w:hAnsi="Times New Roman" w:cs="Times New Roman"/>
          <w:sz w:val="28"/>
          <w:szCs w:val="28"/>
        </w:rPr>
        <w:t xml:space="preserve"> выполнение  машинных швов.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 1</w:t>
      </w:r>
      <w:r w:rsidR="00AE4614" w:rsidRPr="00351445">
        <w:rPr>
          <w:rFonts w:ascii="Times New Roman" w:hAnsi="Times New Roman" w:cs="Times New Roman"/>
          <w:b/>
          <w:sz w:val="28"/>
          <w:szCs w:val="28"/>
        </w:rPr>
        <w:t>3</w:t>
      </w:r>
      <w:r w:rsidRPr="00351445">
        <w:rPr>
          <w:rFonts w:ascii="Times New Roman" w:hAnsi="Times New Roman" w:cs="Times New Roman"/>
          <w:b/>
          <w:sz w:val="28"/>
          <w:szCs w:val="28"/>
        </w:rPr>
        <w:t>. Рабочая одежда, ее характеристики. Снятие мерок с фигуры человека для построения основы чертежа</w:t>
      </w:r>
      <w:r w:rsidR="00FA27C4" w:rsidRPr="00351445">
        <w:rPr>
          <w:rFonts w:ascii="Times New Roman" w:hAnsi="Times New Roman" w:cs="Times New Roman"/>
          <w:b/>
          <w:sz w:val="28"/>
          <w:szCs w:val="28"/>
        </w:rPr>
        <w:t>(2часа)</w:t>
      </w:r>
    </w:p>
    <w:p w:rsidR="00455999" w:rsidRPr="00351445" w:rsidRDefault="0045599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 xml:space="preserve">Виды рабочей одежды. Фартуки в национальном костюме. Общие правила построения и оформления чертежей швейных изделий. Правила пользования чертежными инструментами и принадлежностями. Понятие о масштабе, чертеже, эскизе. Фигура человека и ее измерение. Правила снятия мерок. Понятие о форме, контрасте, симметрии и асимметрии. Использование цвета, фактуры материала, различных видов отделки при моделировании швейных </w:t>
      </w:r>
      <w:r w:rsidRPr="00351445">
        <w:rPr>
          <w:rFonts w:ascii="Times New Roman" w:hAnsi="Times New Roman" w:cs="Times New Roman"/>
          <w:sz w:val="28"/>
          <w:szCs w:val="28"/>
        </w:rPr>
        <w:lastRenderedPageBreak/>
        <w:t xml:space="preserve">изделий. </w:t>
      </w:r>
    </w:p>
    <w:p w:rsidR="00455999" w:rsidRPr="00351445" w:rsidRDefault="00455999" w:rsidP="0035144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1DC">
        <w:rPr>
          <w:rStyle w:val="210"/>
          <w:rFonts w:eastAsiaTheme="minorHAnsi"/>
          <w:sz w:val="28"/>
          <w:szCs w:val="28"/>
          <w:u w:val="none"/>
        </w:rPr>
        <w:t>Практические работы</w:t>
      </w:r>
      <w:r w:rsidR="001351DC">
        <w:rPr>
          <w:rStyle w:val="210"/>
          <w:rFonts w:eastAsiaTheme="minorHAnsi"/>
          <w:sz w:val="28"/>
          <w:szCs w:val="28"/>
          <w:u w:val="none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 xml:space="preserve">Снятие мерок и запись результатов измерений. Построение чертежа фартука в масштабе 1:4 и в натуральную величину по своим меркам. Моделирование фартука выбранного фасона. Подготовка выкройки к раскрою. 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 1</w:t>
      </w:r>
      <w:r w:rsidR="00AE4614" w:rsidRPr="00351445">
        <w:rPr>
          <w:rFonts w:ascii="Times New Roman" w:hAnsi="Times New Roman" w:cs="Times New Roman"/>
          <w:b/>
          <w:sz w:val="28"/>
          <w:szCs w:val="28"/>
        </w:rPr>
        <w:t>4</w:t>
      </w:r>
      <w:r w:rsidRPr="00351445">
        <w:rPr>
          <w:rFonts w:ascii="Times New Roman" w:hAnsi="Times New Roman" w:cs="Times New Roman"/>
          <w:b/>
          <w:sz w:val="28"/>
          <w:szCs w:val="28"/>
        </w:rPr>
        <w:t>. Конструирование фартука (2 часа)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Понятие «конструирование». Расчетные формулы. Алгоритм построения чертежа фартука. Построение чертежа фартука в масштабе 1:4 в рабочих тетрадях и в натуральную величину по своим меркам.</w:t>
      </w:r>
    </w:p>
    <w:p w:rsidR="00455999" w:rsidRPr="00351445" w:rsidRDefault="00455999" w:rsidP="001351DC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1DC">
        <w:rPr>
          <w:rStyle w:val="210"/>
          <w:rFonts w:eastAsiaTheme="minorHAnsi"/>
          <w:sz w:val="28"/>
          <w:szCs w:val="28"/>
          <w:u w:val="none"/>
        </w:rPr>
        <w:t>Практические работы</w:t>
      </w:r>
      <w:r w:rsidR="001351DC">
        <w:rPr>
          <w:rStyle w:val="210"/>
          <w:rFonts w:eastAsiaTheme="minorHAnsi"/>
          <w:sz w:val="28"/>
          <w:szCs w:val="28"/>
          <w:u w:val="none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 xml:space="preserve">Выполнение расчетов по формулам на основе снятых мерок. Построение чертежа фартука в </w:t>
      </w:r>
      <w:r w:rsidRPr="0035144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51445">
        <w:rPr>
          <w:rFonts w:ascii="Times New Roman" w:hAnsi="Times New Roman" w:cs="Times New Roman"/>
          <w:sz w:val="28"/>
          <w:szCs w:val="28"/>
        </w:rPr>
        <w:t xml:space="preserve"> </w:t>
      </w:r>
      <w:r w:rsidRPr="00351445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gramStart"/>
      <w:r w:rsidRPr="0035144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51445">
        <w:rPr>
          <w:rFonts w:ascii="Times New Roman" w:hAnsi="Times New Roman" w:cs="Times New Roman"/>
          <w:sz w:val="28"/>
          <w:szCs w:val="28"/>
        </w:rPr>
        <w:t>4 и М 1:1.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 15. Раскрой ткани (2 часа)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 xml:space="preserve">Подготовка ткани к раскрою. Раскладка выкройки на ткани с учетом припусков на швы. Способы раскладки выкройки в зависимости от ширины ткани. Инструменты и приспособления для раскроя. </w:t>
      </w:r>
      <w:proofErr w:type="spellStart"/>
      <w:r w:rsidRPr="00351445">
        <w:rPr>
          <w:rFonts w:ascii="Times New Roman" w:hAnsi="Times New Roman" w:cs="Times New Roman"/>
          <w:sz w:val="28"/>
          <w:szCs w:val="28"/>
        </w:rPr>
        <w:t>Обмеловка</w:t>
      </w:r>
      <w:proofErr w:type="spellEnd"/>
      <w:r w:rsidRPr="00351445">
        <w:rPr>
          <w:rFonts w:ascii="Times New Roman" w:hAnsi="Times New Roman" w:cs="Times New Roman"/>
          <w:sz w:val="28"/>
          <w:szCs w:val="28"/>
        </w:rPr>
        <w:t>. Раскрой ткани.</w:t>
      </w:r>
    </w:p>
    <w:p w:rsidR="00455999" w:rsidRPr="00351445" w:rsidRDefault="00455999" w:rsidP="001351DC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1DC">
        <w:rPr>
          <w:rStyle w:val="210"/>
          <w:rFonts w:eastAsiaTheme="minorHAnsi"/>
          <w:sz w:val="28"/>
          <w:szCs w:val="28"/>
          <w:u w:val="none"/>
        </w:rPr>
        <w:t>Практические работы</w:t>
      </w:r>
      <w:r w:rsidR="001351DC">
        <w:rPr>
          <w:rStyle w:val="210"/>
          <w:rFonts w:eastAsiaTheme="minorHAnsi"/>
          <w:sz w:val="28"/>
          <w:szCs w:val="28"/>
          <w:u w:val="none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>Экономная раскладка выкройки фартука на ткани и раскрой.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 16. Подготовка деталей кроя к обработке (2 часа)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Способы переноса контурных и контрольных линий выкройки на ткань.</w:t>
      </w:r>
    </w:p>
    <w:p w:rsidR="00455999" w:rsidRPr="00351445" w:rsidRDefault="00455999" w:rsidP="001351DC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1DC">
        <w:rPr>
          <w:rStyle w:val="210"/>
          <w:rFonts w:eastAsiaTheme="minorHAnsi"/>
          <w:sz w:val="28"/>
          <w:szCs w:val="28"/>
          <w:u w:val="none"/>
        </w:rPr>
        <w:t>Практические работы</w:t>
      </w:r>
      <w:r w:rsidR="001351DC">
        <w:rPr>
          <w:rStyle w:val="210"/>
          <w:rFonts w:eastAsiaTheme="minorHAnsi"/>
          <w:sz w:val="28"/>
          <w:szCs w:val="28"/>
          <w:u w:val="none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>Прокладывание контурных и контрольных линий и точек на деталях кроя.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 1</w:t>
      </w:r>
      <w:r w:rsidR="007150A6" w:rsidRPr="00351445">
        <w:rPr>
          <w:rFonts w:ascii="Times New Roman" w:hAnsi="Times New Roman" w:cs="Times New Roman"/>
          <w:b/>
          <w:sz w:val="28"/>
          <w:szCs w:val="28"/>
        </w:rPr>
        <w:t>7</w:t>
      </w:r>
      <w:r w:rsidRPr="00351445">
        <w:rPr>
          <w:rFonts w:ascii="Times New Roman" w:hAnsi="Times New Roman" w:cs="Times New Roman"/>
          <w:b/>
          <w:sz w:val="28"/>
          <w:szCs w:val="28"/>
        </w:rPr>
        <w:t>. Обработка накладного кармана и соединение его с нижней частью фартука (2 часа)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Назначение карманов. Виды накладных карманов. Процесс обработки накладных карманов. Способы обработки простого накладного кармана.</w:t>
      </w:r>
    </w:p>
    <w:p w:rsidR="00455999" w:rsidRPr="00351445" w:rsidRDefault="00455999" w:rsidP="001351DC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1DC">
        <w:rPr>
          <w:rStyle w:val="210"/>
          <w:rFonts w:eastAsiaTheme="minorHAnsi"/>
          <w:sz w:val="28"/>
          <w:szCs w:val="28"/>
          <w:u w:val="none"/>
        </w:rPr>
        <w:t>Практические работы</w:t>
      </w:r>
      <w:r w:rsidR="001351DC">
        <w:rPr>
          <w:rStyle w:val="210"/>
          <w:rFonts w:eastAsiaTheme="minorHAnsi"/>
          <w:sz w:val="28"/>
          <w:szCs w:val="28"/>
          <w:u w:val="none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>Обработка накладного кармана. Соединение кармана с нижней частью фартука.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>Тема 1</w:t>
      </w:r>
      <w:r w:rsidR="007150A6" w:rsidRPr="00351445">
        <w:rPr>
          <w:rFonts w:ascii="Times New Roman" w:hAnsi="Times New Roman" w:cs="Times New Roman"/>
          <w:b/>
          <w:sz w:val="28"/>
          <w:szCs w:val="28"/>
        </w:rPr>
        <w:t>8</w:t>
      </w:r>
      <w:r w:rsidRPr="00351445">
        <w:rPr>
          <w:rFonts w:ascii="Times New Roman" w:hAnsi="Times New Roman" w:cs="Times New Roman"/>
          <w:b/>
          <w:sz w:val="28"/>
          <w:szCs w:val="28"/>
        </w:rPr>
        <w:t>. Обработка нижнего и боковых срезов фартука швом в подгибку с закрытым срезом  (2 часа)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lastRenderedPageBreak/>
        <w:t>Назначение краевых швов (в подгибку с открытым и закрытым срезом). Конструкция швов, их условные и графические обозначения, технология выполнения. Зависимость ширины шва от строения и свойств материалов, а также от модели изделия. Выбор наиболее рационального способа обработки срезов для данного вида ткани с учетом их свойств. Знакомство с новыми материалами и технологиями. Способы распускания швов.</w:t>
      </w:r>
    </w:p>
    <w:p w:rsidR="00455999" w:rsidRPr="00351445" w:rsidRDefault="00455999" w:rsidP="001351DC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1DC">
        <w:rPr>
          <w:rStyle w:val="210"/>
          <w:rFonts w:eastAsiaTheme="minorHAnsi"/>
          <w:sz w:val="28"/>
          <w:szCs w:val="28"/>
          <w:u w:val="none"/>
        </w:rPr>
        <w:t>Практические работы</w:t>
      </w:r>
      <w:r w:rsidR="001351DC">
        <w:rPr>
          <w:rStyle w:val="210"/>
          <w:rFonts w:eastAsiaTheme="minorHAnsi"/>
          <w:sz w:val="28"/>
          <w:szCs w:val="28"/>
          <w:u w:val="none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>Обработка нижнего и боковых срезов фартука.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44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150A6" w:rsidRPr="00351445">
        <w:rPr>
          <w:rFonts w:ascii="Times New Roman" w:hAnsi="Times New Roman" w:cs="Times New Roman"/>
          <w:b/>
          <w:sz w:val="28"/>
          <w:szCs w:val="28"/>
        </w:rPr>
        <w:t>19</w:t>
      </w:r>
      <w:r w:rsidRPr="00351445">
        <w:rPr>
          <w:rFonts w:ascii="Times New Roman" w:hAnsi="Times New Roman" w:cs="Times New Roman"/>
          <w:b/>
          <w:sz w:val="28"/>
          <w:szCs w:val="28"/>
        </w:rPr>
        <w:t>. Обработка пояса (2 часа)</w:t>
      </w:r>
    </w:p>
    <w:p w:rsidR="00455999" w:rsidRPr="00351445" w:rsidRDefault="00455999" w:rsidP="0035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45">
        <w:rPr>
          <w:rFonts w:ascii="Times New Roman" w:hAnsi="Times New Roman" w:cs="Times New Roman"/>
          <w:sz w:val="28"/>
          <w:szCs w:val="28"/>
        </w:rPr>
        <w:t>Способы подготовки верхнего среза фартука к обработке. Технология обработки пояса фартука.</w:t>
      </w:r>
    </w:p>
    <w:p w:rsidR="00455999" w:rsidRPr="00351445" w:rsidRDefault="00455999" w:rsidP="001351DC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1DC">
        <w:rPr>
          <w:rStyle w:val="210"/>
          <w:rFonts w:eastAsiaTheme="minorHAnsi"/>
          <w:sz w:val="28"/>
          <w:szCs w:val="28"/>
          <w:u w:val="none"/>
        </w:rPr>
        <w:t>Практические работы</w:t>
      </w:r>
      <w:r w:rsidR="001351DC">
        <w:rPr>
          <w:rStyle w:val="210"/>
          <w:rFonts w:eastAsiaTheme="minorHAnsi"/>
          <w:sz w:val="28"/>
          <w:szCs w:val="28"/>
          <w:u w:val="none"/>
        </w:rPr>
        <w:t xml:space="preserve">: </w:t>
      </w:r>
      <w:r w:rsidRPr="00351445">
        <w:rPr>
          <w:rFonts w:ascii="Times New Roman" w:hAnsi="Times New Roman" w:cs="Times New Roman"/>
          <w:sz w:val="28"/>
          <w:szCs w:val="28"/>
        </w:rPr>
        <w:t>Обработка верхнего среза фартука. Обработка пояса.</w:t>
      </w:r>
    </w:p>
    <w:p w:rsidR="00085161" w:rsidRPr="00085161" w:rsidRDefault="00085161" w:rsidP="001351DC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</w:pPr>
      <w:r w:rsidRPr="00085161"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  <w:t xml:space="preserve">Раздел </w:t>
      </w:r>
      <w:r w:rsidRPr="00351445"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  <w:t>3</w:t>
      </w:r>
      <w:r w:rsidRPr="00085161"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  <w:t>. Рукоделие (6 часов)</w:t>
      </w:r>
    </w:p>
    <w:p w:rsidR="00085161" w:rsidRPr="00085161" w:rsidRDefault="00085161" w:rsidP="00351445">
      <w:pPr>
        <w:spacing w:after="0" w:line="36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Тема </w:t>
      </w:r>
      <w:r w:rsidRPr="00351445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20</w:t>
      </w:r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. Рисунки на картоне в технике </w:t>
      </w:r>
      <w:proofErr w:type="spellStart"/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изонить</w:t>
      </w:r>
      <w:proofErr w:type="spellEnd"/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. Основные элементы (1 час)</w:t>
      </w:r>
    </w:p>
    <w:p w:rsidR="00085161" w:rsidRPr="00085161" w:rsidRDefault="00085161" w:rsidP="00351445"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Техника безопасности при работе с ножницами и иглами. Что понадобится для работы. </w:t>
      </w:r>
      <w:proofErr w:type="spellStart"/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>Ниткография</w:t>
      </w:r>
      <w:proofErr w:type="spellEnd"/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 Последовательность работ. История возникновения </w:t>
      </w:r>
      <w:proofErr w:type="spellStart"/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>изонити</w:t>
      </w:r>
      <w:proofErr w:type="spellEnd"/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085161" w:rsidRPr="00085161" w:rsidRDefault="00085161" w:rsidP="001351DC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351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Практические работы</w:t>
      </w:r>
      <w:r w:rsidR="001351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: </w:t>
      </w:r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>Разметка элементов рисунка.</w:t>
      </w:r>
    </w:p>
    <w:p w:rsidR="00085161" w:rsidRPr="00085161" w:rsidRDefault="00085161" w:rsidP="00351445">
      <w:pPr>
        <w:spacing w:after="0" w:line="36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Тема </w:t>
      </w:r>
      <w:r w:rsidRPr="00351445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21</w:t>
      </w:r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. Последовательность заполнения угла. Последовательность заполнения круга, овала (1 час)</w:t>
      </w:r>
    </w:p>
    <w:p w:rsidR="00085161" w:rsidRPr="00085161" w:rsidRDefault="00085161" w:rsidP="00351445"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>Заполнение простых фигур: прямого угла, острого угла, тупого угла. Последовательность заполнения овала.</w:t>
      </w:r>
    </w:p>
    <w:p w:rsidR="00085161" w:rsidRPr="00085161" w:rsidRDefault="00085161" w:rsidP="001351DC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351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Практические работы</w:t>
      </w:r>
      <w:r w:rsidR="001351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: </w:t>
      </w:r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>Деление окружности на части разными способами.</w:t>
      </w:r>
    </w:p>
    <w:p w:rsidR="00085161" w:rsidRPr="00085161" w:rsidRDefault="00085161" w:rsidP="0035144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Pr="00351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085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Последовательность заполнения квадрата, многоугольников (1 час)</w:t>
      </w:r>
    </w:p>
    <w:p w:rsidR="00085161" w:rsidRPr="00085161" w:rsidRDefault="00085161" w:rsidP="0035144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1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 сложных фигур: треугольник, квадрат, ромб.</w:t>
      </w:r>
    </w:p>
    <w:p w:rsidR="00085161" w:rsidRPr="00085161" w:rsidRDefault="00085161" w:rsidP="001351DC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1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Практические работы</w:t>
      </w:r>
      <w:r w:rsidR="001351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: </w:t>
      </w:r>
      <w:r w:rsidRPr="000851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Комбинации из углов и простых фигур.</w:t>
      </w:r>
    </w:p>
    <w:p w:rsidR="00085161" w:rsidRPr="00085161" w:rsidRDefault="00085161" w:rsidP="00351445">
      <w:pPr>
        <w:spacing w:after="0" w:line="36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Тема </w:t>
      </w:r>
      <w:r w:rsidRPr="00351445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23</w:t>
      </w:r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. Правила составление эскиза. Составление эскиза (1 час)</w:t>
      </w:r>
    </w:p>
    <w:p w:rsidR="00085161" w:rsidRPr="00085161" w:rsidRDefault="00085161" w:rsidP="00351445"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Подготовка чернового эскиза задуманного рисунка. Подбор основы.</w:t>
      </w:r>
    </w:p>
    <w:p w:rsidR="00085161" w:rsidRPr="00085161" w:rsidRDefault="00085161" w:rsidP="001351DC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351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Практические работы</w:t>
      </w:r>
      <w:r w:rsidR="001351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: </w:t>
      </w:r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>Заполнение элементов рисунка или композиции.</w:t>
      </w:r>
    </w:p>
    <w:p w:rsidR="00085161" w:rsidRPr="00085161" w:rsidRDefault="00085161" w:rsidP="00351445">
      <w:pPr>
        <w:spacing w:after="0" w:line="36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lastRenderedPageBreak/>
        <w:t xml:space="preserve">Тема </w:t>
      </w:r>
      <w:r w:rsidRPr="00351445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24</w:t>
      </w:r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. Выполнение рисунка в технике </w:t>
      </w:r>
      <w:proofErr w:type="spellStart"/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изонить</w:t>
      </w:r>
      <w:proofErr w:type="spellEnd"/>
      <w:r w:rsidRPr="0008516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(2 часа)</w:t>
      </w:r>
    </w:p>
    <w:p w:rsidR="00085161" w:rsidRPr="00085161" w:rsidRDefault="00085161" w:rsidP="00351445"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Узоры и композиции в </w:t>
      </w:r>
      <w:proofErr w:type="spellStart"/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>ниткографии</w:t>
      </w:r>
      <w:proofErr w:type="spellEnd"/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на основе простых элементов. Выбор цвета.</w:t>
      </w:r>
    </w:p>
    <w:p w:rsidR="00085161" w:rsidRPr="00085161" w:rsidRDefault="00085161" w:rsidP="001351DC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351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Практические работы</w:t>
      </w:r>
      <w:r w:rsidR="001351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: </w:t>
      </w:r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Выполнение </w:t>
      </w:r>
      <w:r w:rsidR="00A66B49" w:rsidRPr="00351445">
        <w:rPr>
          <w:rFonts w:ascii="Times New Roman" w:eastAsia="Arial Unicode MS" w:hAnsi="Times New Roman" w:cs="Times New Roman"/>
          <w:sz w:val="28"/>
          <w:szCs w:val="28"/>
          <w:lang w:eastAsia="ru-RU"/>
        </w:rPr>
        <w:t>работы</w:t>
      </w:r>
      <w:r w:rsidRPr="00085161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8B2D6E" w:rsidRDefault="008B2D6E" w:rsidP="003514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68B0" w:rsidRPr="003068B0" w:rsidRDefault="0056269F" w:rsidP="003068B0">
      <w:pPr>
        <w:widowControl w:val="0"/>
        <w:spacing w:after="0" w:line="240" w:lineRule="auto"/>
        <w:jc w:val="center"/>
        <w:rPr>
          <w:b/>
          <w:sz w:val="32"/>
          <w:szCs w:val="28"/>
        </w:rPr>
      </w:pPr>
      <w:r w:rsidRPr="003068B0">
        <w:rPr>
          <w:b/>
          <w:sz w:val="32"/>
          <w:szCs w:val="28"/>
        </w:rPr>
        <w:t xml:space="preserve">Требования </w:t>
      </w:r>
      <w:r>
        <w:rPr>
          <w:b/>
          <w:sz w:val="32"/>
          <w:szCs w:val="28"/>
        </w:rPr>
        <w:t>к</w:t>
      </w:r>
      <w:r w:rsidRPr="003068B0">
        <w:rPr>
          <w:b/>
          <w:sz w:val="32"/>
          <w:szCs w:val="28"/>
        </w:rPr>
        <w:t xml:space="preserve"> </w:t>
      </w:r>
      <w:r>
        <w:rPr>
          <w:b/>
          <w:sz w:val="32"/>
          <w:szCs w:val="28"/>
        </w:rPr>
        <w:t>у</w:t>
      </w:r>
      <w:r w:rsidRPr="003068B0">
        <w:rPr>
          <w:b/>
          <w:sz w:val="32"/>
          <w:szCs w:val="28"/>
        </w:rPr>
        <w:t xml:space="preserve">ровню </w:t>
      </w:r>
      <w:r>
        <w:rPr>
          <w:b/>
          <w:sz w:val="32"/>
          <w:szCs w:val="28"/>
        </w:rPr>
        <w:t>п</w:t>
      </w:r>
      <w:r w:rsidRPr="003068B0">
        <w:rPr>
          <w:b/>
          <w:sz w:val="32"/>
          <w:szCs w:val="28"/>
        </w:rPr>
        <w:t>одготовки</w:t>
      </w:r>
    </w:p>
    <w:p w:rsidR="003068B0" w:rsidRPr="003068B0" w:rsidRDefault="0056269F" w:rsidP="003068B0">
      <w:pPr>
        <w:widowControl w:val="0"/>
        <w:spacing w:after="0"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о</w:t>
      </w:r>
      <w:r w:rsidRPr="003068B0">
        <w:rPr>
          <w:b/>
          <w:sz w:val="32"/>
          <w:szCs w:val="28"/>
        </w:rPr>
        <w:t>бучающихся</w:t>
      </w:r>
    </w:p>
    <w:p w:rsidR="003068B0" w:rsidRPr="003068B0" w:rsidRDefault="003068B0" w:rsidP="003068B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8B0">
        <w:rPr>
          <w:rFonts w:ascii="Times New Roman" w:hAnsi="Times New Roman" w:cs="Times New Roman"/>
          <w:sz w:val="28"/>
          <w:szCs w:val="28"/>
        </w:rPr>
        <w:t>В результате изучения технологии ученик независимо от изучаемого раздела должен:</w:t>
      </w:r>
    </w:p>
    <w:p w:rsidR="003068B0" w:rsidRPr="003068B0" w:rsidRDefault="003068B0" w:rsidP="003068B0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8B0">
        <w:rPr>
          <w:rStyle w:val="40"/>
          <w:rFonts w:eastAsiaTheme="minorHAnsi"/>
          <w:b/>
          <w:sz w:val="28"/>
          <w:szCs w:val="28"/>
        </w:rPr>
        <w:t>Знать/ понимать</w:t>
      </w:r>
    </w:p>
    <w:p w:rsidR="003068B0" w:rsidRPr="003068B0" w:rsidRDefault="003068B0" w:rsidP="003068B0">
      <w:pPr>
        <w:widowControl w:val="0"/>
        <w:spacing w:line="36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68B0">
        <w:rPr>
          <w:rFonts w:ascii="Times New Roman" w:hAnsi="Times New Roman" w:cs="Times New Roman"/>
          <w:sz w:val="28"/>
          <w:szCs w:val="28"/>
        </w:rPr>
        <w:t xml:space="preserve">основные технологические понятия; назначение и технологические свойства материалов; назначение и устройство применяемых ручных инструментов, приспособлений, машин и оборудования; 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 профессии и специальности, связанные с обработкой материалов, созданием изделий из них, получением продукции. </w:t>
      </w:r>
      <w:proofErr w:type="gramEnd"/>
    </w:p>
    <w:p w:rsidR="003068B0" w:rsidRPr="003068B0" w:rsidRDefault="003068B0" w:rsidP="003068B0">
      <w:pPr>
        <w:widowControl w:val="0"/>
        <w:spacing w:line="36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3068B0">
        <w:rPr>
          <w:rStyle w:val="33"/>
          <w:rFonts w:eastAsiaTheme="minorHAnsi"/>
          <w:sz w:val="28"/>
          <w:szCs w:val="28"/>
        </w:rPr>
        <w:t>Уметь</w:t>
      </w:r>
    </w:p>
    <w:p w:rsidR="006818C8" w:rsidRDefault="003068B0" w:rsidP="006818C8">
      <w:pPr>
        <w:widowControl w:val="0"/>
        <w:spacing w:line="36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68B0">
        <w:rPr>
          <w:rFonts w:ascii="Times New Roman" w:hAnsi="Times New Roman" w:cs="Times New Roman"/>
          <w:sz w:val="28"/>
          <w:szCs w:val="28"/>
        </w:rPr>
        <w:t>рационально организовывать рабочее место; находить необходимую информацию в различных источниках, применять конструкторскую и технологическую документацию; составлять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технологические операции с использованием ручных инструментов, приспособлений, машин и оборудования; соблюдать требования безопасности труда и правила пользования ручными инструментами, машинами и оборудованием;</w:t>
      </w:r>
      <w:proofErr w:type="gramEnd"/>
      <w:r w:rsidRPr="003068B0">
        <w:rPr>
          <w:rFonts w:ascii="Times New Roman" w:hAnsi="Times New Roman" w:cs="Times New Roman"/>
          <w:sz w:val="28"/>
          <w:szCs w:val="28"/>
        </w:rPr>
        <w:t xml:space="preserve"> осуществлять доступными средствами контроль качества изготавливаемого изделия (детали); находить и устранять допущенные дефекты; проводить разработку учебного проекта </w:t>
      </w:r>
      <w:r w:rsidRPr="003068B0">
        <w:rPr>
          <w:rFonts w:ascii="Times New Roman" w:hAnsi="Times New Roman" w:cs="Times New Roman"/>
          <w:sz w:val="28"/>
          <w:szCs w:val="28"/>
        </w:rPr>
        <w:lastRenderedPageBreak/>
        <w:t>изготовления изделия или получения продукта с использованием освоенных технологий и доступных материалов; планировать работы с учетом имеющихся ресурсов и условий; распределять работу при коллективной деятельности.</w:t>
      </w:r>
    </w:p>
    <w:p w:rsidR="003068B0" w:rsidRDefault="001E1113" w:rsidP="006818C8">
      <w:pPr>
        <w:widowControl w:val="0"/>
        <w:spacing w:line="360" w:lineRule="auto"/>
        <w:ind w:firstLine="8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E1113">
        <w:rPr>
          <w:rFonts w:ascii="Times New Roman" w:hAnsi="Times New Roman" w:cs="Times New Roman"/>
          <w:b/>
          <w:color w:val="000000"/>
          <w:sz w:val="28"/>
          <w:szCs w:val="28"/>
        </w:rPr>
        <w:t>Учебно-тематический план</w:t>
      </w:r>
    </w:p>
    <w:p w:rsidR="001E1113" w:rsidRDefault="001E1113" w:rsidP="001E111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 классы</w:t>
      </w:r>
    </w:p>
    <w:tbl>
      <w:tblPr>
        <w:tblW w:w="0" w:type="auto"/>
        <w:jc w:val="center"/>
        <w:tblInd w:w="-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2"/>
        <w:gridCol w:w="983"/>
        <w:gridCol w:w="1287"/>
        <w:gridCol w:w="1417"/>
      </w:tblGrid>
      <w:tr w:rsidR="009C567D" w:rsidRPr="006818C8" w:rsidTr="009C567D">
        <w:trPr>
          <w:cantSplit/>
          <w:trHeight w:val="443"/>
          <w:jc w:val="center"/>
        </w:trPr>
        <w:tc>
          <w:tcPr>
            <w:tcW w:w="5262" w:type="dxa"/>
            <w:vMerge w:val="restart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Разделы и темы</w:t>
            </w:r>
          </w:p>
        </w:tc>
        <w:tc>
          <w:tcPr>
            <w:tcW w:w="983" w:type="dxa"/>
            <w:vMerge w:val="restart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704" w:type="dxa"/>
            <w:gridSpan w:val="2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  <w:vMerge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Merge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теоретич</w:t>
            </w:r>
            <w:proofErr w:type="spellEnd"/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</w:t>
            </w:r>
            <w:proofErr w:type="spellEnd"/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9C567D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983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9C567D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Кулинария</w:t>
            </w:r>
          </w:p>
        </w:tc>
        <w:tc>
          <w:tcPr>
            <w:tcW w:w="983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6818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9C567D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Санитария и гигиена</w:t>
            </w:r>
          </w:p>
        </w:tc>
        <w:tc>
          <w:tcPr>
            <w:tcW w:w="983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9C567D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Физиология питания</w:t>
            </w:r>
          </w:p>
        </w:tc>
        <w:tc>
          <w:tcPr>
            <w:tcW w:w="983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9C567D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>Бутерброды, горячие напитки</w:t>
            </w:r>
          </w:p>
        </w:tc>
        <w:tc>
          <w:tcPr>
            <w:tcW w:w="983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6818C8" w:rsidRDefault="009C567D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>Блюда из яиц</w:t>
            </w:r>
          </w:p>
        </w:tc>
        <w:tc>
          <w:tcPr>
            <w:tcW w:w="983" w:type="dxa"/>
          </w:tcPr>
          <w:p w:rsidR="009C567D" w:rsidRPr="006818C8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6818C8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9C567D" w:rsidRPr="006818C8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6818C8" w:rsidRDefault="009C567D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 xml:space="preserve">Блюда из овощей </w:t>
            </w:r>
          </w:p>
        </w:tc>
        <w:tc>
          <w:tcPr>
            <w:tcW w:w="983" w:type="dxa"/>
          </w:tcPr>
          <w:p w:rsidR="009C567D" w:rsidRPr="006818C8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6818C8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9C567D" w:rsidRPr="006818C8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6818C8" w:rsidRDefault="009C567D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>Виды тепловой обработки продуктов. Приготовление блюд из вареных овощей</w:t>
            </w:r>
          </w:p>
        </w:tc>
        <w:tc>
          <w:tcPr>
            <w:tcW w:w="983" w:type="dxa"/>
          </w:tcPr>
          <w:p w:rsidR="009C567D" w:rsidRPr="006818C8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6818C8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9C567D" w:rsidRPr="006818C8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9C567D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Сервировка стола</w:t>
            </w:r>
          </w:p>
        </w:tc>
        <w:tc>
          <w:tcPr>
            <w:tcW w:w="983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9C567D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Создание изделий из текстильных и поделочных материалов</w:t>
            </w:r>
          </w:p>
        </w:tc>
        <w:tc>
          <w:tcPr>
            <w:tcW w:w="983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87" w:type="dxa"/>
          </w:tcPr>
          <w:p w:rsidR="009C567D" w:rsidRPr="009C567D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  <w:r w:rsidR="00DE5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417" w:type="dxa"/>
          </w:tcPr>
          <w:p w:rsidR="009C567D" w:rsidRPr="009C567D" w:rsidRDefault="00DE5797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8806DE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>Натуральные волокна растительного происхождения. Получение нитей и тканей на производстве и в быту</w:t>
            </w:r>
          </w:p>
        </w:tc>
        <w:tc>
          <w:tcPr>
            <w:tcW w:w="983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9C567D" w:rsidRPr="009C567D" w:rsidRDefault="009C567D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8806DE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>Ткани из натуральных растительных волокон</w:t>
            </w:r>
          </w:p>
        </w:tc>
        <w:tc>
          <w:tcPr>
            <w:tcW w:w="983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8806DE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Ручные швы</w:t>
            </w:r>
          </w:p>
        </w:tc>
        <w:tc>
          <w:tcPr>
            <w:tcW w:w="983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8806DE" w:rsidRPr="006818C8" w:rsidTr="009C567D">
        <w:trPr>
          <w:cantSplit/>
          <w:jc w:val="center"/>
        </w:trPr>
        <w:tc>
          <w:tcPr>
            <w:tcW w:w="5262" w:type="dxa"/>
          </w:tcPr>
          <w:p w:rsidR="008806DE" w:rsidRPr="006818C8" w:rsidRDefault="008806DE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 швейной машине</w:t>
            </w:r>
          </w:p>
        </w:tc>
        <w:tc>
          <w:tcPr>
            <w:tcW w:w="983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8806DE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Машинные швы</w:t>
            </w:r>
          </w:p>
        </w:tc>
        <w:tc>
          <w:tcPr>
            <w:tcW w:w="983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</w:tcPr>
          <w:p w:rsidR="009C567D" w:rsidRPr="009C567D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8806DE" w:rsidRPr="006818C8" w:rsidTr="009C567D">
        <w:trPr>
          <w:cantSplit/>
          <w:jc w:val="center"/>
        </w:trPr>
        <w:tc>
          <w:tcPr>
            <w:tcW w:w="5262" w:type="dxa"/>
          </w:tcPr>
          <w:p w:rsidR="008806DE" w:rsidRPr="006818C8" w:rsidRDefault="008806DE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>Рабочая одежда, ее характеристики. Снятие мерок с фигуры человека для построения основы чертежа</w:t>
            </w:r>
          </w:p>
        </w:tc>
        <w:tc>
          <w:tcPr>
            <w:tcW w:w="983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806DE" w:rsidRPr="006818C8" w:rsidTr="009C567D">
        <w:trPr>
          <w:cantSplit/>
          <w:jc w:val="center"/>
        </w:trPr>
        <w:tc>
          <w:tcPr>
            <w:tcW w:w="5262" w:type="dxa"/>
          </w:tcPr>
          <w:p w:rsidR="008806DE" w:rsidRPr="006818C8" w:rsidRDefault="008806DE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>Конструирование фартука</w:t>
            </w:r>
          </w:p>
        </w:tc>
        <w:tc>
          <w:tcPr>
            <w:tcW w:w="983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8806DE" w:rsidRPr="006818C8" w:rsidTr="009C567D">
        <w:trPr>
          <w:cantSplit/>
          <w:jc w:val="center"/>
        </w:trPr>
        <w:tc>
          <w:tcPr>
            <w:tcW w:w="5262" w:type="dxa"/>
          </w:tcPr>
          <w:p w:rsidR="008806DE" w:rsidRPr="006818C8" w:rsidRDefault="008806DE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>Раскрой ткани</w:t>
            </w:r>
          </w:p>
        </w:tc>
        <w:tc>
          <w:tcPr>
            <w:tcW w:w="983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806DE" w:rsidRPr="006818C8" w:rsidTr="009C567D">
        <w:trPr>
          <w:cantSplit/>
          <w:jc w:val="center"/>
        </w:trPr>
        <w:tc>
          <w:tcPr>
            <w:tcW w:w="5262" w:type="dxa"/>
          </w:tcPr>
          <w:p w:rsidR="008806DE" w:rsidRPr="006818C8" w:rsidRDefault="008806DE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к обработке</w:t>
            </w:r>
          </w:p>
        </w:tc>
        <w:tc>
          <w:tcPr>
            <w:tcW w:w="983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8806DE" w:rsidRPr="006818C8" w:rsidTr="009C567D">
        <w:trPr>
          <w:cantSplit/>
          <w:jc w:val="center"/>
        </w:trPr>
        <w:tc>
          <w:tcPr>
            <w:tcW w:w="5262" w:type="dxa"/>
          </w:tcPr>
          <w:p w:rsidR="008806DE" w:rsidRPr="006818C8" w:rsidRDefault="008806DE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>Обработка накладного кармана и соединение его с нижней частью фартука</w:t>
            </w:r>
          </w:p>
        </w:tc>
        <w:tc>
          <w:tcPr>
            <w:tcW w:w="983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806DE" w:rsidRPr="006818C8" w:rsidTr="009C567D">
        <w:trPr>
          <w:cantSplit/>
          <w:jc w:val="center"/>
        </w:trPr>
        <w:tc>
          <w:tcPr>
            <w:tcW w:w="5262" w:type="dxa"/>
          </w:tcPr>
          <w:p w:rsidR="008806DE" w:rsidRPr="006818C8" w:rsidRDefault="008806DE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8C8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нижнего и боковых срезов фартука швом в подгибку с закрытым срезом  </w:t>
            </w:r>
          </w:p>
        </w:tc>
        <w:tc>
          <w:tcPr>
            <w:tcW w:w="983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</w:tcPr>
          <w:p w:rsidR="008806DE" w:rsidRPr="006818C8" w:rsidRDefault="008806D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DE5797" w:rsidRPr="006818C8" w:rsidTr="009C567D">
        <w:trPr>
          <w:cantSplit/>
          <w:jc w:val="center"/>
        </w:trPr>
        <w:tc>
          <w:tcPr>
            <w:tcW w:w="5262" w:type="dxa"/>
          </w:tcPr>
          <w:p w:rsidR="00DE5797" w:rsidRPr="006818C8" w:rsidRDefault="00DE5797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пояса</w:t>
            </w:r>
          </w:p>
        </w:tc>
        <w:tc>
          <w:tcPr>
            <w:tcW w:w="983" w:type="dxa"/>
          </w:tcPr>
          <w:p w:rsidR="00DE5797" w:rsidRPr="006818C8" w:rsidRDefault="00DE5797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DE5797" w:rsidRPr="006818C8" w:rsidRDefault="00DE5797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</w:tcPr>
          <w:p w:rsidR="00DE5797" w:rsidRPr="006818C8" w:rsidRDefault="00DE5797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8806DE" w:rsidRPr="006818C8" w:rsidTr="009C567D">
        <w:trPr>
          <w:cantSplit/>
          <w:jc w:val="center"/>
        </w:trPr>
        <w:tc>
          <w:tcPr>
            <w:tcW w:w="5262" w:type="dxa"/>
          </w:tcPr>
          <w:p w:rsidR="008806DE" w:rsidRPr="006818C8" w:rsidRDefault="006818C8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C8">
              <w:rPr>
                <w:rFonts w:ascii="Times New Roman" w:hAnsi="Times New Roman" w:cs="Times New Roman"/>
                <w:b/>
                <w:sz w:val="24"/>
                <w:szCs w:val="24"/>
              </w:rPr>
              <w:t>Рукоделие</w:t>
            </w:r>
          </w:p>
        </w:tc>
        <w:tc>
          <w:tcPr>
            <w:tcW w:w="983" w:type="dxa"/>
          </w:tcPr>
          <w:p w:rsidR="008806DE" w:rsidRPr="00D05BEE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5B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7" w:type="dxa"/>
          </w:tcPr>
          <w:p w:rsidR="008806DE" w:rsidRPr="00D05BEE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5B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</w:tcPr>
          <w:p w:rsidR="008806DE" w:rsidRPr="00D05BEE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5B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8806DE" w:rsidRPr="006818C8" w:rsidTr="009C567D">
        <w:trPr>
          <w:cantSplit/>
          <w:jc w:val="center"/>
        </w:trPr>
        <w:tc>
          <w:tcPr>
            <w:tcW w:w="5262" w:type="dxa"/>
          </w:tcPr>
          <w:p w:rsidR="008806DE" w:rsidRPr="006818C8" w:rsidRDefault="006818C8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16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Рисунки на картоне в технике </w:t>
            </w:r>
            <w:proofErr w:type="spellStart"/>
            <w:r w:rsidRPr="0008516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  <w:r w:rsidRPr="0008516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 Основные элементы</w:t>
            </w:r>
          </w:p>
        </w:tc>
        <w:tc>
          <w:tcPr>
            <w:tcW w:w="983" w:type="dxa"/>
          </w:tcPr>
          <w:p w:rsidR="008806DE" w:rsidRPr="006818C8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7" w:type="dxa"/>
          </w:tcPr>
          <w:p w:rsidR="008806DE" w:rsidRPr="006818C8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</w:tcPr>
          <w:p w:rsidR="008806DE" w:rsidRPr="006818C8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8806DE" w:rsidRPr="006818C8" w:rsidTr="009C567D">
        <w:trPr>
          <w:cantSplit/>
          <w:jc w:val="center"/>
        </w:trPr>
        <w:tc>
          <w:tcPr>
            <w:tcW w:w="5262" w:type="dxa"/>
          </w:tcPr>
          <w:p w:rsidR="008806DE" w:rsidRPr="006818C8" w:rsidRDefault="006818C8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16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Последовательность заполнения угла. Последовательность заполнения круга, овала</w:t>
            </w:r>
          </w:p>
        </w:tc>
        <w:tc>
          <w:tcPr>
            <w:tcW w:w="983" w:type="dxa"/>
          </w:tcPr>
          <w:p w:rsidR="008806DE" w:rsidRPr="006818C8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7" w:type="dxa"/>
          </w:tcPr>
          <w:p w:rsidR="008806DE" w:rsidRPr="006818C8" w:rsidRDefault="006818C8" w:rsidP="0068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</w:tcPr>
          <w:p w:rsidR="008806DE" w:rsidRPr="006818C8" w:rsidRDefault="006818C8" w:rsidP="0068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8806DE" w:rsidRPr="006818C8" w:rsidTr="009C567D">
        <w:trPr>
          <w:cantSplit/>
          <w:jc w:val="center"/>
        </w:trPr>
        <w:tc>
          <w:tcPr>
            <w:tcW w:w="5262" w:type="dxa"/>
          </w:tcPr>
          <w:p w:rsidR="008806DE" w:rsidRPr="006818C8" w:rsidRDefault="006818C8" w:rsidP="009C5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заполнения квадрата, многоугольников</w:t>
            </w:r>
          </w:p>
        </w:tc>
        <w:tc>
          <w:tcPr>
            <w:tcW w:w="983" w:type="dxa"/>
          </w:tcPr>
          <w:p w:rsidR="008806DE" w:rsidRPr="006818C8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7" w:type="dxa"/>
          </w:tcPr>
          <w:p w:rsidR="008806DE" w:rsidRPr="006818C8" w:rsidRDefault="006818C8" w:rsidP="0068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</w:tcPr>
          <w:p w:rsidR="008806DE" w:rsidRPr="006818C8" w:rsidRDefault="006818C8" w:rsidP="0068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6818C8" w:rsidRPr="006818C8" w:rsidTr="009C567D">
        <w:trPr>
          <w:cantSplit/>
          <w:jc w:val="center"/>
        </w:trPr>
        <w:tc>
          <w:tcPr>
            <w:tcW w:w="5262" w:type="dxa"/>
          </w:tcPr>
          <w:p w:rsidR="006818C8" w:rsidRPr="006818C8" w:rsidRDefault="006818C8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16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Правила составление эскиза. Составление эскиза</w:t>
            </w:r>
          </w:p>
        </w:tc>
        <w:tc>
          <w:tcPr>
            <w:tcW w:w="983" w:type="dxa"/>
          </w:tcPr>
          <w:p w:rsidR="006818C8" w:rsidRPr="006818C8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7" w:type="dxa"/>
          </w:tcPr>
          <w:p w:rsidR="006818C8" w:rsidRPr="006818C8" w:rsidRDefault="006818C8" w:rsidP="0068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818C8" w:rsidRPr="006818C8" w:rsidRDefault="006818C8" w:rsidP="0068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818C8" w:rsidRPr="006818C8" w:rsidTr="009C567D">
        <w:trPr>
          <w:cantSplit/>
          <w:jc w:val="center"/>
        </w:trPr>
        <w:tc>
          <w:tcPr>
            <w:tcW w:w="5262" w:type="dxa"/>
          </w:tcPr>
          <w:p w:rsidR="006818C8" w:rsidRPr="006818C8" w:rsidRDefault="006818C8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16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Выполнение рисунка в технике </w:t>
            </w:r>
            <w:proofErr w:type="spellStart"/>
            <w:r w:rsidRPr="0008516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</w:p>
        </w:tc>
        <w:tc>
          <w:tcPr>
            <w:tcW w:w="983" w:type="dxa"/>
          </w:tcPr>
          <w:p w:rsidR="006818C8" w:rsidRPr="006818C8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</w:tcPr>
          <w:p w:rsidR="006818C8" w:rsidRPr="006818C8" w:rsidRDefault="006818C8" w:rsidP="0068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818C8" w:rsidRPr="006818C8" w:rsidRDefault="006818C8" w:rsidP="0068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C567D" w:rsidRPr="006818C8" w:rsidTr="009C567D">
        <w:trPr>
          <w:cantSplit/>
          <w:jc w:val="center"/>
        </w:trPr>
        <w:tc>
          <w:tcPr>
            <w:tcW w:w="5262" w:type="dxa"/>
          </w:tcPr>
          <w:p w:rsidR="009C567D" w:rsidRPr="009C567D" w:rsidRDefault="009C567D" w:rsidP="009C5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6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3" w:type="dxa"/>
          </w:tcPr>
          <w:p w:rsidR="009C567D" w:rsidRPr="009C567D" w:rsidRDefault="006818C8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87" w:type="dxa"/>
          </w:tcPr>
          <w:p w:rsidR="009C567D" w:rsidRPr="009C567D" w:rsidRDefault="00D05BE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:rsidR="009C567D" w:rsidRPr="009C567D" w:rsidRDefault="00D05BEE" w:rsidP="009C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</w:tbl>
    <w:p w:rsidR="00642147" w:rsidRDefault="00642147" w:rsidP="001E111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42147" w:rsidRDefault="0064214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8B2C13" w:rsidRPr="008B2C13" w:rsidRDefault="008B2C13" w:rsidP="008B2C13">
      <w:pPr>
        <w:shd w:val="clear" w:color="auto" w:fill="FFFFFF"/>
        <w:spacing w:before="187" w:line="36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8B2C13">
        <w:rPr>
          <w:rFonts w:ascii="Times New Roman" w:hAnsi="Times New Roman" w:cs="Times New Roman"/>
          <w:b/>
          <w:bCs/>
          <w:spacing w:val="-5"/>
          <w:sz w:val="28"/>
          <w:szCs w:val="28"/>
        </w:rPr>
        <w:lastRenderedPageBreak/>
        <w:t>УЧЕБНО-МЕТОДИЧЕСКИЙ КОМПЛЕКС</w:t>
      </w:r>
    </w:p>
    <w:p w:rsidR="008B2C13" w:rsidRPr="008B2C13" w:rsidRDefault="008B2C13" w:rsidP="008B2C13">
      <w:pPr>
        <w:widowControl w:val="0"/>
        <w:numPr>
          <w:ilvl w:val="0"/>
          <w:numId w:val="12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360" w:lineRule="auto"/>
        <w:ind w:left="5" w:right="19" w:firstLine="576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8B2C13">
        <w:rPr>
          <w:rFonts w:ascii="Times New Roman" w:hAnsi="Times New Roman" w:cs="Times New Roman"/>
          <w:bCs/>
          <w:i/>
          <w:spacing w:val="-28"/>
          <w:sz w:val="28"/>
          <w:szCs w:val="28"/>
        </w:rPr>
        <w:t xml:space="preserve">Технология. </w:t>
      </w:r>
      <w:r w:rsidRPr="008B2C13">
        <w:rPr>
          <w:rFonts w:ascii="Times New Roman" w:hAnsi="Times New Roman" w:cs="Times New Roman"/>
          <w:spacing w:val="-10"/>
          <w:sz w:val="28"/>
          <w:szCs w:val="28"/>
        </w:rPr>
        <w:t>5 класс</w:t>
      </w:r>
      <w:proofErr w:type="gramStart"/>
      <w:r w:rsidRPr="008B2C13">
        <w:rPr>
          <w:rFonts w:ascii="Times New Roman" w:hAnsi="Times New Roman" w:cs="Times New Roman"/>
          <w:spacing w:val="-10"/>
          <w:sz w:val="28"/>
          <w:szCs w:val="28"/>
        </w:rPr>
        <w:t xml:space="preserve"> :</w:t>
      </w:r>
      <w:proofErr w:type="gramEnd"/>
      <w:r w:rsidRPr="008B2C13">
        <w:rPr>
          <w:rFonts w:ascii="Times New Roman" w:hAnsi="Times New Roman" w:cs="Times New Roman"/>
          <w:spacing w:val="-10"/>
          <w:sz w:val="28"/>
          <w:szCs w:val="28"/>
        </w:rPr>
        <w:t xml:space="preserve"> учебник для учащихся общеобразовательных учреждений./</w:t>
      </w:r>
      <w:r w:rsidRPr="008B2C13">
        <w:rPr>
          <w:rFonts w:ascii="Times New Roman" w:hAnsi="Times New Roman" w:cs="Times New Roman"/>
          <w:spacing w:val="-5"/>
          <w:sz w:val="28"/>
          <w:szCs w:val="28"/>
        </w:rPr>
        <w:t xml:space="preserve"> П. С. </w:t>
      </w:r>
      <w:proofErr w:type="spellStart"/>
      <w:r w:rsidRPr="008B2C13">
        <w:rPr>
          <w:rFonts w:ascii="Times New Roman" w:hAnsi="Times New Roman" w:cs="Times New Roman"/>
          <w:spacing w:val="-5"/>
          <w:sz w:val="28"/>
          <w:szCs w:val="28"/>
        </w:rPr>
        <w:t>С</w:t>
      </w:r>
      <w:r w:rsidRPr="008B2C13">
        <w:rPr>
          <w:rFonts w:ascii="Times New Roman" w:hAnsi="Times New Roman" w:cs="Times New Roman"/>
          <w:spacing w:val="-5"/>
          <w:sz w:val="28"/>
          <w:szCs w:val="28"/>
        </w:rPr>
        <w:t>а</w:t>
      </w:r>
      <w:r w:rsidRPr="008B2C13">
        <w:rPr>
          <w:rFonts w:ascii="Times New Roman" w:hAnsi="Times New Roman" w:cs="Times New Roman"/>
          <w:spacing w:val="-5"/>
          <w:sz w:val="28"/>
          <w:szCs w:val="28"/>
        </w:rPr>
        <w:t>мородский</w:t>
      </w:r>
      <w:proofErr w:type="spellEnd"/>
      <w:r w:rsidRPr="008B2C13">
        <w:rPr>
          <w:rFonts w:ascii="Times New Roman" w:hAnsi="Times New Roman" w:cs="Times New Roman"/>
          <w:spacing w:val="-5"/>
          <w:sz w:val="28"/>
          <w:szCs w:val="28"/>
        </w:rPr>
        <w:t xml:space="preserve">, Н.В. </w:t>
      </w:r>
      <w:proofErr w:type="spellStart"/>
      <w:r w:rsidRPr="008B2C13">
        <w:rPr>
          <w:rFonts w:ascii="Times New Roman" w:hAnsi="Times New Roman" w:cs="Times New Roman"/>
          <w:spacing w:val="-5"/>
          <w:sz w:val="28"/>
          <w:szCs w:val="28"/>
        </w:rPr>
        <w:t>Синицина</w:t>
      </w:r>
      <w:proofErr w:type="spellEnd"/>
      <w:r w:rsidRPr="008B2C13">
        <w:rPr>
          <w:rFonts w:ascii="Times New Roman" w:hAnsi="Times New Roman" w:cs="Times New Roman"/>
          <w:spacing w:val="-5"/>
          <w:sz w:val="28"/>
          <w:szCs w:val="28"/>
        </w:rPr>
        <w:t>.</w:t>
      </w:r>
      <w:proofErr w:type="gramStart"/>
      <w:r w:rsidRPr="008B2C13">
        <w:rPr>
          <w:rFonts w:ascii="Times New Roman" w:hAnsi="Times New Roman" w:cs="Times New Roman"/>
          <w:spacing w:val="-5"/>
          <w:sz w:val="28"/>
          <w:szCs w:val="28"/>
        </w:rPr>
        <w:t xml:space="preserve"> ,</w:t>
      </w:r>
      <w:proofErr w:type="gramEnd"/>
      <w:r w:rsidRPr="008B2C13">
        <w:rPr>
          <w:rFonts w:ascii="Times New Roman" w:hAnsi="Times New Roman" w:cs="Times New Roman"/>
          <w:spacing w:val="-5"/>
          <w:sz w:val="28"/>
          <w:szCs w:val="28"/>
        </w:rPr>
        <w:t xml:space="preserve"> В.Н. </w:t>
      </w:r>
      <w:proofErr w:type="spellStart"/>
      <w:r w:rsidRPr="008B2C13">
        <w:rPr>
          <w:rFonts w:ascii="Times New Roman" w:hAnsi="Times New Roman" w:cs="Times New Roman"/>
          <w:spacing w:val="-5"/>
          <w:sz w:val="28"/>
          <w:szCs w:val="28"/>
        </w:rPr>
        <w:t>Правдюк</w:t>
      </w:r>
      <w:proofErr w:type="spellEnd"/>
      <w:r w:rsidRPr="008B2C13">
        <w:rPr>
          <w:rFonts w:ascii="Times New Roman" w:hAnsi="Times New Roman" w:cs="Times New Roman"/>
          <w:spacing w:val="-5"/>
          <w:sz w:val="28"/>
          <w:szCs w:val="28"/>
        </w:rPr>
        <w:t xml:space="preserve"> ; под ред. </w:t>
      </w:r>
      <w:r w:rsidRPr="008B2C13">
        <w:rPr>
          <w:rFonts w:ascii="Times New Roman" w:hAnsi="Times New Roman" w:cs="Times New Roman"/>
          <w:sz w:val="28"/>
          <w:szCs w:val="28"/>
        </w:rPr>
        <w:t>В. Д. Симоненко. - М.</w:t>
      </w:r>
      <w:proofErr w:type="gramStart"/>
      <w:r w:rsidRPr="008B2C1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B2C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C13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8B2C13">
        <w:rPr>
          <w:rFonts w:ascii="Times New Roman" w:hAnsi="Times New Roman" w:cs="Times New Roman"/>
          <w:sz w:val="28"/>
          <w:szCs w:val="28"/>
        </w:rPr>
        <w:t>-Граф, 2010.</w:t>
      </w:r>
    </w:p>
    <w:p w:rsidR="008B2C13" w:rsidRPr="008B2C13" w:rsidRDefault="008B2C13" w:rsidP="008B2C13">
      <w:pPr>
        <w:widowControl w:val="0"/>
        <w:numPr>
          <w:ilvl w:val="0"/>
          <w:numId w:val="12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360" w:lineRule="auto"/>
        <w:ind w:left="5" w:right="24" w:firstLine="576"/>
        <w:jc w:val="both"/>
        <w:rPr>
          <w:rFonts w:ascii="Times New Roman" w:hAnsi="Times New Roman" w:cs="Times New Roman"/>
          <w:b/>
          <w:bCs/>
          <w:spacing w:val="-28"/>
          <w:sz w:val="28"/>
          <w:szCs w:val="28"/>
        </w:rPr>
      </w:pPr>
      <w:r w:rsidRPr="008B2C13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Технология. </w:t>
      </w:r>
      <w:r w:rsidRPr="008B2C13">
        <w:rPr>
          <w:rFonts w:ascii="Times New Roman" w:hAnsi="Times New Roman" w:cs="Times New Roman"/>
          <w:spacing w:val="-4"/>
          <w:sz w:val="28"/>
          <w:szCs w:val="28"/>
        </w:rPr>
        <w:t>Обслуживающий труд</w:t>
      </w:r>
      <w:proofErr w:type="gramStart"/>
      <w:r w:rsidRPr="008B2C13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8B2C13">
        <w:rPr>
          <w:rFonts w:ascii="Times New Roman" w:hAnsi="Times New Roman" w:cs="Times New Roman"/>
          <w:spacing w:val="-4"/>
          <w:sz w:val="28"/>
          <w:szCs w:val="28"/>
        </w:rPr>
        <w:t xml:space="preserve"> 5 класс : учебник для учащихся общеобразов</w:t>
      </w:r>
      <w:r w:rsidRPr="008B2C13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8B2C13">
        <w:rPr>
          <w:rFonts w:ascii="Times New Roman" w:hAnsi="Times New Roman" w:cs="Times New Roman"/>
          <w:spacing w:val="-4"/>
          <w:sz w:val="28"/>
          <w:szCs w:val="28"/>
        </w:rPr>
        <w:t>тель</w:t>
      </w:r>
      <w:r w:rsidRPr="008B2C13">
        <w:rPr>
          <w:rFonts w:ascii="Times New Roman" w:hAnsi="Times New Roman" w:cs="Times New Roman"/>
          <w:spacing w:val="-4"/>
          <w:sz w:val="28"/>
          <w:szCs w:val="28"/>
        </w:rPr>
        <w:softHyphen/>
        <w:t>ных учреждений / Ю. В. Крупская [и др.] ; под ред. В. Д. Симоненко. - М.</w:t>
      </w:r>
      <w:proofErr w:type="gramStart"/>
      <w:r w:rsidRPr="008B2C13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8B2C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B2C13">
        <w:rPr>
          <w:rFonts w:ascii="Times New Roman" w:hAnsi="Times New Roman" w:cs="Times New Roman"/>
          <w:spacing w:val="-4"/>
          <w:sz w:val="28"/>
          <w:szCs w:val="28"/>
        </w:rPr>
        <w:t>Вентана</w:t>
      </w:r>
      <w:proofErr w:type="spellEnd"/>
      <w:r w:rsidRPr="008B2C13">
        <w:rPr>
          <w:rFonts w:ascii="Times New Roman" w:hAnsi="Times New Roman" w:cs="Times New Roman"/>
          <w:spacing w:val="-4"/>
          <w:sz w:val="28"/>
          <w:szCs w:val="28"/>
        </w:rPr>
        <w:t>-Граф, 2010.</w:t>
      </w:r>
    </w:p>
    <w:p w:rsidR="001E1113" w:rsidRPr="008B2C13" w:rsidRDefault="008B2C13" w:rsidP="008B2C13">
      <w:pPr>
        <w:widowControl w:val="0"/>
        <w:numPr>
          <w:ilvl w:val="0"/>
          <w:numId w:val="12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360" w:lineRule="auto"/>
        <w:ind w:left="5" w:right="19" w:firstLine="5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2C13">
        <w:rPr>
          <w:rFonts w:ascii="Times New Roman" w:hAnsi="Times New Roman" w:cs="Times New Roman"/>
          <w:i/>
          <w:iCs/>
          <w:spacing w:val="-9"/>
          <w:sz w:val="28"/>
          <w:szCs w:val="28"/>
        </w:rPr>
        <w:t xml:space="preserve">Симоненко, В. Д. </w:t>
      </w:r>
      <w:r w:rsidRPr="008B2C13">
        <w:rPr>
          <w:rFonts w:ascii="Times New Roman" w:hAnsi="Times New Roman" w:cs="Times New Roman"/>
          <w:spacing w:val="-9"/>
          <w:sz w:val="28"/>
          <w:szCs w:val="28"/>
        </w:rPr>
        <w:t>Технология. Технический труд : 5 класс : учебник для учащихся общ</w:t>
      </w:r>
      <w:r w:rsidRPr="008B2C13">
        <w:rPr>
          <w:rFonts w:ascii="Times New Roman" w:hAnsi="Times New Roman" w:cs="Times New Roman"/>
          <w:spacing w:val="-9"/>
          <w:sz w:val="28"/>
          <w:szCs w:val="28"/>
        </w:rPr>
        <w:t>е</w:t>
      </w:r>
      <w:r w:rsidRPr="008B2C13">
        <w:rPr>
          <w:rFonts w:ascii="Times New Roman" w:hAnsi="Times New Roman" w:cs="Times New Roman"/>
          <w:spacing w:val="-9"/>
          <w:sz w:val="28"/>
          <w:szCs w:val="28"/>
        </w:rPr>
        <w:t>обра</w:t>
      </w:r>
      <w:r w:rsidRPr="008B2C13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8B2C13">
        <w:rPr>
          <w:rFonts w:ascii="Times New Roman" w:hAnsi="Times New Roman" w:cs="Times New Roman"/>
          <w:spacing w:val="-8"/>
          <w:sz w:val="28"/>
          <w:szCs w:val="28"/>
        </w:rPr>
        <w:t xml:space="preserve">зовательных учреждений / В. Д. Симоненко, А. Т. Тищенко, П. С. </w:t>
      </w:r>
      <w:proofErr w:type="spellStart"/>
      <w:r w:rsidRPr="008B2C13">
        <w:rPr>
          <w:rFonts w:ascii="Times New Roman" w:hAnsi="Times New Roman" w:cs="Times New Roman"/>
          <w:spacing w:val="-8"/>
          <w:sz w:val="28"/>
          <w:szCs w:val="28"/>
        </w:rPr>
        <w:t>Самородский</w:t>
      </w:r>
      <w:proofErr w:type="spellEnd"/>
      <w:r w:rsidRPr="008B2C13">
        <w:rPr>
          <w:rFonts w:ascii="Times New Roman" w:hAnsi="Times New Roman" w:cs="Times New Roman"/>
          <w:spacing w:val="-8"/>
          <w:sz w:val="28"/>
          <w:szCs w:val="28"/>
        </w:rPr>
        <w:t xml:space="preserve"> ; под ред. В. Д. Си</w:t>
      </w:r>
      <w:r w:rsidRPr="008B2C13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8B2C13">
        <w:rPr>
          <w:rFonts w:ascii="Times New Roman" w:hAnsi="Times New Roman" w:cs="Times New Roman"/>
          <w:sz w:val="28"/>
          <w:szCs w:val="28"/>
        </w:rPr>
        <w:t xml:space="preserve">моненко. </w:t>
      </w:r>
      <w:proofErr w:type="gramStart"/>
      <w:r w:rsidRPr="008B2C13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8B2C13">
        <w:rPr>
          <w:rFonts w:ascii="Times New Roman" w:hAnsi="Times New Roman" w:cs="Times New Roman"/>
          <w:sz w:val="28"/>
          <w:szCs w:val="28"/>
        </w:rPr>
        <w:t xml:space="preserve">. : </w:t>
      </w:r>
      <w:proofErr w:type="spellStart"/>
      <w:r w:rsidRPr="008B2C13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8B2C13">
        <w:rPr>
          <w:rFonts w:ascii="Times New Roman" w:hAnsi="Times New Roman" w:cs="Times New Roman"/>
          <w:sz w:val="28"/>
          <w:szCs w:val="28"/>
        </w:rPr>
        <w:t>-Граф, 2010.</w:t>
      </w:r>
    </w:p>
    <w:p w:rsidR="008B2C13" w:rsidRPr="008B2C13" w:rsidRDefault="008B2C13" w:rsidP="008B2C13">
      <w:pPr>
        <w:widowControl w:val="0"/>
        <w:numPr>
          <w:ilvl w:val="0"/>
          <w:numId w:val="12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360" w:lineRule="auto"/>
        <w:ind w:left="5" w:right="19" w:firstLine="5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spacing w:val="-9"/>
          <w:sz w:val="28"/>
          <w:szCs w:val="28"/>
        </w:rPr>
        <w:t>Технология.</w:t>
      </w:r>
      <w:r>
        <w:rPr>
          <w:rFonts w:ascii="Times New Roman" w:hAnsi="Times New Roman" w:cs="Times New Roman"/>
          <w:sz w:val="28"/>
          <w:szCs w:val="28"/>
        </w:rPr>
        <w:t xml:space="preserve"> 5-8 классы: (</w:t>
      </w:r>
      <w:r w:rsidRPr="008B2C13">
        <w:rPr>
          <w:rFonts w:ascii="Times New Roman" w:hAnsi="Times New Roman" w:cs="Times New Roman"/>
          <w:spacing w:val="-4"/>
          <w:sz w:val="28"/>
          <w:szCs w:val="28"/>
        </w:rPr>
        <w:t>Обслуживающий труд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развернутое и тематическое планирование по программе И.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Сасовой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А. В. Марченко</w:t>
      </w:r>
      <w:r w:rsidRPr="008B2C13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 xml:space="preserve"> авт.-сост. О. В. Павлова. – 2-е изд. – Волгоград : Учитель, 2011. – 63с.</w:t>
      </w:r>
      <w:bookmarkStart w:id="0" w:name="_GoBack"/>
      <w:bookmarkEnd w:id="0"/>
    </w:p>
    <w:sectPr w:rsidR="008B2C13" w:rsidRPr="008B2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B3994"/>
    <w:multiLevelType w:val="multilevel"/>
    <w:tmpl w:val="57608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1657C0"/>
    <w:multiLevelType w:val="multilevel"/>
    <w:tmpl w:val="3644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7E5B0F"/>
    <w:multiLevelType w:val="multilevel"/>
    <w:tmpl w:val="14A0C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363EB6"/>
    <w:multiLevelType w:val="multilevel"/>
    <w:tmpl w:val="0868F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FA7AFF"/>
    <w:multiLevelType w:val="multilevel"/>
    <w:tmpl w:val="C9CE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7121AA"/>
    <w:multiLevelType w:val="hybridMultilevel"/>
    <w:tmpl w:val="581A47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A41052"/>
    <w:multiLevelType w:val="multilevel"/>
    <w:tmpl w:val="BEF2F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F77E63"/>
    <w:multiLevelType w:val="hybridMultilevel"/>
    <w:tmpl w:val="E6E8E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73A91"/>
    <w:multiLevelType w:val="multilevel"/>
    <w:tmpl w:val="3BBA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2E496F"/>
    <w:multiLevelType w:val="singleLevel"/>
    <w:tmpl w:val="359CEB9C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  <w:b w:val="0"/>
      </w:rPr>
    </w:lvl>
  </w:abstractNum>
  <w:abstractNum w:abstractNumId="10">
    <w:nsid w:val="618337AC"/>
    <w:multiLevelType w:val="multilevel"/>
    <w:tmpl w:val="FA5E8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EC15C1"/>
    <w:multiLevelType w:val="multilevel"/>
    <w:tmpl w:val="64404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8"/>
  </w:num>
  <w:num w:numId="7">
    <w:abstractNumId w:val="10"/>
  </w:num>
  <w:num w:numId="8">
    <w:abstractNumId w:val="6"/>
  </w:num>
  <w:num w:numId="9">
    <w:abstractNumId w:val="11"/>
  </w:num>
  <w:num w:numId="10">
    <w:abstractNumId w:val="5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D1D"/>
    <w:rsid w:val="00045EB9"/>
    <w:rsid w:val="00085161"/>
    <w:rsid w:val="001351DC"/>
    <w:rsid w:val="001B1E59"/>
    <w:rsid w:val="001E1113"/>
    <w:rsid w:val="003068B0"/>
    <w:rsid w:val="00351445"/>
    <w:rsid w:val="00405573"/>
    <w:rsid w:val="00455999"/>
    <w:rsid w:val="0049525D"/>
    <w:rsid w:val="0056269F"/>
    <w:rsid w:val="00567AE0"/>
    <w:rsid w:val="00626398"/>
    <w:rsid w:val="00642147"/>
    <w:rsid w:val="0067456B"/>
    <w:rsid w:val="006818C8"/>
    <w:rsid w:val="007150A6"/>
    <w:rsid w:val="008806DE"/>
    <w:rsid w:val="008B2C13"/>
    <w:rsid w:val="008B2D6E"/>
    <w:rsid w:val="008E6408"/>
    <w:rsid w:val="009A70DF"/>
    <w:rsid w:val="009C567D"/>
    <w:rsid w:val="009C6AAD"/>
    <w:rsid w:val="00A34D1D"/>
    <w:rsid w:val="00A66B49"/>
    <w:rsid w:val="00AE4614"/>
    <w:rsid w:val="00C658EF"/>
    <w:rsid w:val="00C854CA"/>
    <w:rsid w:val="00CD11FF"/>
    <w:rsid w:val="00D05BEE"/>
    <w:rsid w:val="00D12C59"/>
    <w:rsid w:val="00D15748"/>
    <w:rsid w:val="00DE5797"/>
    <w:rsid w:val="00E3754B"/>
    <w:rsid w:val="00E6106E"/>
    <w:rsid w:val="00F861C4"/>
    <w:rsid w:val="00FA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E640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link w:val="2"/>
    <w:rsid w:val="009C6AA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1"/>
    <w:rsid w:val="009C6AAD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85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54CA"/>
    <w:rPr>
      <w:b/>
      <w:bCs/>
    </w:rPr>
  </w:style>
  <w:style w:type="character" w:styleId="a5">
    <w:name w:val="Emphasis"/>
    <w:basedOn w:val="a0"/>
    <w:uiPriority w:val="20"/>
    <w:qFormat/>
    <w:rsid w:val="0049525D"/>
    <w:rPr>
      <w:i/>
      <w:iCs/>
    </w:rPr>
  </w:style>
  <w:style w:type="paragraph" w:styleId="a6">
    <w:name w:val="List Paragraph"/>
    <w:basedOn w:val="a"/>
    <w:uiPriority w:val="34"/>
    <w:qFormat/>
    <w:rsid w:val="00F861C4"/>
    <w:pPr>
      <w:ind w:left="720"/>
      <w:contextualSpacing/>
    </w:pPr>
  </w:style>
  <w:style w:type="character" w:customStyle="1" w:styleId="31">
    <w:name w:val="Основной текст (3)"/>
    <w:basedOn w:val="a0"/>
    <w:rsid w:val="00E37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6">
    <w:name w:val="Основной текст (6)"/>
    <w:basedOn w:val="a0"/>
    <w:rsid w:val="00E37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c2">
    <w:name w:val="c2"/>
    <w:basedOn w:val="a0"/>
    <w:rsid w:val="00C658EF"/>
  </w:style>
  <w:style w:type="character" w:customStyle="1" w:styleId="30">
    <w:name w:val="Заголовок 3 Знак"/>
    <w:basedOn w:val="a0"/>
    <w:link w:val="3"/>
    <w:rsid w:val="008E640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0">
    <w:name w:val="Основной текст (2)"/>
    <w:basedOn w:val="a0"/>
    <w:rsid w:val="00D12C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4">
    <w:name w:val="Основной текст (4)"/>
    <w:basedOn w:val="a0"/>
    <w:rsid w:val="00D12C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19">
    <w:name w:val="Основной текст (19)"/>
    <w:basedOn w:val="a0"/>
    <w:rsid w:val="00D12C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21">
    <w:name w:val="Основной текст (21)"/>
    <w:basedOn w:val="a0"/>
    <w:rsid w:val="00D12C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210">
    <w:name w:val="Основной текст (21) + Курсив"/>
    <w:basedOn w:val="21"/>
    <w:rsid w:val="00D12C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4"/>
      <w:szCs w:val="24"/>
      <w:u w:val="single"/>
    </w:rPr>
  </w:style>
  <w:style w:type="character" w:customStyle="1" w:styleId="32">
    <w:name w:val="Основной текст (3) + Курсив"/>
    <w:basedOn w:val="31"/>
    <w:rsid w:val="00D12C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4"/>
      <w:szCs w:val="24"/>
    </w:rPr>
  </w:style>
  <w:style w:type="character" w:customStyle="1" w:styleId="22">
    <w:name w:val="Основной текст (22)"/>
    <w:basedOn w:val="a0"/>
    <w:rsid w:val="00D12C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220">
    <w:name w:val="Основной текст (22) + Не курсив"/>
    <w:basedOn w:val="22"/>
    <w:rsid w:val="00D12C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4"/>
      <w:szCs w:val="24"/>
    </w:rPr>
  </w:style>
  <w:style w:type="character" w:customStyle="1" w:styleId="40">
    <w:name w:val="Основной текст (4) + Не курсив"/>
    <w:basedOn w:val="4"/>
    <w:rsid w:val="003068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4"/>
      <w:szCs w:val="24"/>
    </w:rPr>
  </w:style>
  <w:style w:type="character" w:customStyle="1" w:styleId="33">
    <w:name w:val="Основной текст (3) + Полужирный"/>
    <w:basedOn w:val="31"/>
    <w:rsid w:val="003068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</w:rPr>
  </w:style>
  <w:style w:type="table" w:styleId="a7">
    <w:name w:val="Table Grid"/>
    <w:basedOn w:val="a1"/>
    <w:uiPriority w:val="59"/>
    <w:rsid w:val="001E11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E640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link w:val="2"/>
    <w:rsid w:val="009C6AA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1"/>
    <w:rsid w:val="009C6AAD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85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54CA"/>
    <w:rPr>
      <w:b/>
      <w:bCs/>
    </w:rPr>
  </w:style>
  <w:style w:type="character" w:styleId="a5">
    <w:name w:val="Emphasis"/>
    <w:basedOn w:val="a0"/>
    <w:uiPriority w:val="20"/>
    <w:qFormat/>
    <w:rsid w:val="0049525D"/>
    <w:rPr>
      <w:i/>
      <w:iCs/>
    </w:rPr>
  </w:style>
  <w:style w:type="paragraph" w:styleId="a6">
    <w:name w:val="List Paragraph"/>
    <w:basedOn w:val="a"/>
    <w:uiPriority w:val="34"/>
    <w:qFormat/>
    <w:rsid w:val="00F861C4"/>
    <w:pPr>
      <w:ind w:left="720"/>
      <w:contextualSpacing/>
    </w:pPr>
  </w:style>
  <w:style w:type="character" w:customStyle="1" w:styleId="31">
    <w:name w:val="Основной текст (3)"/>
    <w:basedOn w:val="a0"/>
    <w:rsid w:val="00E37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6">
    <w:name w:val="Основной текст (6)"/>
    <w:basedOn w:val="a0"/>
    <w:rsid w:val="00E37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c2">
    <w:name w:val="c2"/>
    <w:basedOn w:val="a0"/>
    <w:rsid w:val="00C658EF"/>
  </w:style>
  <w:style w:type="character" w:customStyle="1" w:styleId="30">
    <w:name w:val="Заголовок 3 Знак"/>
    <w:basedOn w:val="a0"/>
    <w:link w:val="3"/>
    <w:rsid w:val="008E640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0">
    <w:name w:val="Основной текст (2)"/>
    <w:basedOn w:val="a0"/>
    <w:rsid w:val="00D12C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4">
    <w:name w:val="Основной текст (4)"/>
    <w:basedOn w:val="a0"/>
    <w:rsid w:val="00D12C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19">
    <w:name w:val="Основной текст (19)"/>
    <w:basedOn w:val="a0"/>
    <w:rsid w:val="00D12C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21">
    <w:name w:val="Основной текст (21)"/>
    <w:basedOn w:val="a0"/>
    <w:rsid w:val="00D12C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210">
    <w:name w:val="Основной текст (21) + Курсив"/>
    <w:basedOn w:val="21"/>
    <w:rsid w:val="00D12C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4"/>
      <w:szCs w:val="24"/>
      <w:u w:val="single"/>
    </w:rPr>
  </w:style>
  <w:style w:type="character" w:customStyle="1" w:styleId="32">
    <w:name w:val="Основной текст (3) + Курсив"/>
    <w:basedOn w:val="31"/>
    <w:rsid w:val="00D12C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4"/>
      <w:szCs w:val="24"/>
    </w:rPr>
  </w:style>
  <w:style w:type="character" w:customStyle="1" w:styleId="22">
    <w:name w:val="Основной текст (22)"/>
    <w:basedOn w:val="a0"/>
    <w:rsid w:val="00D12C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220">
    <w:name w:val="Основной текст (22) + Не курсив"/>
    <w:basedOn w:val="22"/>
    <w:rsid w:val="00D12C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4"/>
      <w:szCs w:val="24"/>
    </w:rPr>
  </w:style>
  <w:style w:type="character" w:customStyle="1" w:styleId="40">
    <w:name w:val="Основной текст (4) + Не курсив"/>
    <w:basedOn w:val="4"/>
    <w:rsid w:val="003068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4"/>
      <w:szCs w:val="24"/>
    </w:rPr>
  </w:style>
  <w:style w:type="character" w:customStyle="1" w:styleId="33">
    <w:name w:val="Основной текст (3) + Полужирный"/>
    <w:basedOn w:val="31"/>
    <w:rsid w:val="003068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</w:rPr>
  </w:style>
  <w:style w:type="table" w:styleId="a7">
    <w:name w:val="Table Grid"/>
    <w:basedOn w:val="a1"/>
    <w:uiPriority w:val="59"/>
    <w:rsid w:val="001E11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F598A-6F22-43D7-8B07-E06D3D480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13</Pages>
  <Words>2570</Words>
  <Characters>14650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19</cp:revision>
  <dcterms:created xsi:type="dcterms:W3CDTF">2013-09-02T06:50:00Z</dcterms:created>
  <dcterms:modified xsi:type="dcterms:W3CDTF">2013-09-03T14:56:00Z</dcterms:modified>
</cp:coreProperties>
</file>